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1ABF" w14:textId="77777777" w:rsidR="009B47F0" w:rsidRPr="009B41CF" w:rsidRDefault="009B47F0" w:rsidP="009B41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ПРИГЛАШЕНИЕ</w:t>
      </w:r>
    </w:p>
    <w:p w14:paraId="15F80800" w14:textId="77777777" w:rsidR="009B47F0" w:rsidRPr="00D81B7F" w:rsidRDefault="009B47F0" w:rsidP="009B41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господа!</w:t>
      </w:r>
    </w:p>
    <w:p w14:paraId="2318EB43" w14:textId="77777777" w:rsidR="00E02168" w:rsidRPr="00E02168" w:rsidRDefault="00FB1D0D" w:rsidP="00E02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hAnsi="Times New Roman" w:cs="Times New Roman"/>
          <w:sz w:val="26"/>
          <w:szCs w:val="26"/>
        </w:rPr>
        <w:t>Настоящим приглашаем вас принять участие в открытом тендере по предмету:</w:t>
      </w:r>
      <w:r w:rsidRPr="00D81B7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192584746"/>
      <w:bookmarkStart w:id="1" w:name="_Hlk224134445"/>
      <w:r w:rsidR="005D06EC" w:rsidRPr="00F10EF8">
        <w:rPr>
          <w:rFonts w:ascii="Times New Roman" w:hAnsi="Times New Roman" w:cs="Times New Roman"/>
          <w:sz w:val="26"/>
          <w:szCs w:val="26"/>
        </w:rPr>
        <w:t>«</w:t>
      </w:r>
      <w:bookmarkStart w:id="2" w:name="_Hlk130979174"/>
      <w:bookmarkStart w:id="3" w:name="_Hlk130974205"/>
      <w:bookmarkEnd w:id="0"/>
      <w:r w:rsidR="00E02168" w:rsidRPr="00E0216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пуско-наладочных и монтажных работ по замене ГРК на МАЗС ООО «ЛУКОЙЛ-Югнефтепродукт» в 2026 году по 4-м Лотам:</w:t>
      </w:r>
    </w:p>
    <w:p w14:paraId="0E063B9D" w14:textId="77777777" w:rsidR="00E02168" w:rsidRPr="00E02168" w:rsidRDefault="00E02168" w:rsidP="00E02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1: Выполнение пуско-наладочных и монтажных работ по замене ГРК на МАЗС, расположенных в Ставропольском крае (МАЗС №№ 26066, 26079, 26100, 26091, 26179, 26092, 26097); </w:t>
      </w:r>
    </w:p>
    <w:p w14:paraId="2029BA72" w14:textId="77777777" w:rsidR="00E02168" w:rsidRPr="00E02168" w:rsidRDefault="00E02168" w:rsidP="00E02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168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2: Выполнение пуско-наладочных и монтажных работ по замене ГРК на МАЗС, расположенных в Республиках СКФО (МАЗС №№ 07177, 07186, 07205, 07206, 07081);</w:t>
      </w:r>
    </w:p>
    <w:p w14:paraId="7BE27B08" w14:textId="77777777" w:rsidR="00E02168" w:rsidRPr="00E02168" w:rsidRDefault="00E02168" w:rsidP="00E02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168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3: Выполнение пуско-наладочных и монтажных работ по замене ГРК на МАЗС, расположенных в Астраханской, Волгоградской и Пензенской областях (МАЗС №№ 58620, 34520, 34527, 58605, 30674, 58622);</w:t>
      </w:r>
    </w:p>
    <w:p w14:paraId="2A0DC54D" w14:textId="17CB85DA" w:rsidR="009B47F0" w:rsidRPr="00E433F8" w:rsidRDefault="00E02168" w:rsidP="00E021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168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4: Выполнение пуско-наладочных и монтажных работ по замене ГРК на МАЗС, расположенных в Краснодарском крае и Республике Адыгея (МАЗС №№ 23161, 23221, 23194, 23196, 01159, 23175, 01183).</w:t>
      </w:r>
      <w:r w:rsidR="00425076" w:rsidRPr="00F10EF8">
        <w:rPr>
          <w:rFonts w:ascii="Times New Roman" w:hAnsi="Times New Roman" w:cs="Times New Roman"/>
          <w:sz w:val="26"/>
          <w:szCs w:val="26"/>
        </w:rPr>
        <w:t>»</w:t>
      </w:r>
      <w:r w:rsidR="00E45127" w:rsidRPr="00F10EF8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0F3B00" w:rsidRPr="00D81B7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3B00" w:rsidRPr="00D81B7F">
        <w:rPr>
          <w:rFonts w:ascii="Times New Roman" w:hAnsi="Times New Roman" w:cs="Times New Roman"/>
          <w:b/>
          <w:sz w:val="26"/>
          <w:szCs w:val="26"/>
        </w:rPr>
        <w:t>Т</w:t>
      </w:r>
      <w:r w:rsidR="00DB21FF" w:rsidRPr="00D81B7F">
        <w:rPr>
          <w:rFonts w:ascii="Times New Roman" w:hAnsi="Times New Roman" w:cs="Times New Roman"/>
          <w:b/>
          <w:sz w:val="26"/>
          <w:szCs w:val="26"/>
        </w:rPr>
        <w:t>8</w:t>
      </w:r>
      <w:r w:rsidR="005811EF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EE5AFA" w:rsidRPr="00D81B7F">
        <w:rPr>
          <w:rFonts w:ascii="Times New Roman" w:hAnsi="Times New Roman" w:cs="Times New Roman"/>
          <w:b/>
          <w:sz w:val="26"/>
          <w:szCs w:val="26"/>
        </w:rPr>
        <w:t>-</w:t>
      </w:r>
      <w:r w:rsidR="00387B75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ЭиТП</w:t>
      </w:r>
      <w:r w:rsidR="001F066D" w:rsidRPr="00D81B7F">
        <w:rPr>
          <w:rFonts w:ascii="Times New Roman" w:hAnsi="Times New Roman" w:cs="Times New Roman"/>
          <w:b/>
          <w:sz w:val="26"/>
          <w:szCs w:val="26"/>
        </w:rPr>
        <w:t>.</w:t>
      </w:r>
    </w:p>
    <w:bookmarkEnd w:id="3"/>
    <w:bookmarkEnd w:id="1"/>
    <w:p w14:paraId="6D56DB7C" w14:textId="66358D9D" w:rsidR="009B47F0" w:rsidRPr="00D81B7F" w:rsidRDefault="009B47F0" w:rsidP="004F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Устанавливаются следующие сроки проведения тендера</w:t>
      </w: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0108525" w14:textId="5BF2F3E3" w:rsidR="009B47F0" w:rsidRPr="00D81B7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43311326"/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подачи Запросов на участие в тендере </w:t>
      </w:r>
      <w:r w:rsidR="00C832D8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="00C90CA2" w:rsidRPr="00AB49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8E22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C832D8"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C832D8"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8E22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C832D8"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bookmarkEnd w:id="4"/>
    <w:p w14:paraId="6F063C8D" w14:textId="073AB281" w:rsidR="00C93908" w:rsidRPr="00D81B7F" w:rsidRDefault="009B47F0" w:rsidP="00C93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подачи тендерных предложений </w:t>
      </w:r>
      <w:r w:rsidR="00576BC5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="00F10EF8" w:rsidRPr="00EC6F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8E22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C832D8"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3E3EF5"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8E22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r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93908"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27581CB" w14:textId="7FB20DC9" w:rsidR="009B47F0" w:rsidRPr="00D81B7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Вскрытие технической части тендерных предложений (I этап тендера) состоится </w:t>
      </w:r>
      <w:r w:rsidR="00AE46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7423C9" w:rsidRPr="006E71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8E22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E021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3144F7"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3E3EF5"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8E22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D81B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3E3EF5"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ч.</w:t>
      </w:r>
      <w:r w:rsidR="003E3EF5"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</w:t>
      </w:r>
      <w:r w:rsidRPr="00D81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мин.</w:t>
      </w:r>
    </w:p>
    <w:p w14:paraId="061FE5D6" w14:textId="513F889B" w:rsidR="003E3EF5" w:rsidRPr="00D81B7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Тендерные торги (II этап тендера) состоятся по адресу</w:t>
      </w:r>
      <w:r w:rsidR="00124D20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B00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Краснодар</w:t>
      </w:r>
      <w:r w:rsidR="00124D20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F3B00"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Ставропольская, д. 2/1.</w:t>
      </w: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0110D9" w14:textId="7C21F2F7" w:rsidR="009B47F0" w:rsidRPr="00D81B7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дате и времени проведения торгов будет сообщено дополнительно.</w:t>
      </w:r>
    </w:p>
    <w:p w14:paraId="1163FC81" w14:textId="77777777" w:rsidR="000F2505" w:rsidRPr="00D81B7F" w:rsidRDefault="000F2505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1223EF" w14:textId="4D108627" w:rsidR="000F2505" w:rsidRDefault="009B47F0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Победителем тендера будет </w:t>
      </w:r>
      <w:r w:rsidR="00320A5C" w:rsidRPr="00D81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в течение</w:t>
      </w:r>
      <w:r w:rsidR="00320A5C" w:rsidRPr="00320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 (двадцати одного) рабочего дня с даты направления соответствующего уведомления по результатам тендера.</w:t>
      </w:r>
    </w:p>
    <w:p w14:paraId="0DF77045" w14:textId="77777777" w:rsidR="00320A5C" w:rsidRDefault="00320A5C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DEAC9" w14:textId="26B0A1D2" w:rsidR="00F11901" w:rsidRDefault="009B47F0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тендере </w:t>
      </w:r>
      <w:r w:rsidRPr="00B702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направить в а</w:t>
      </w:r>
      <w:r w:rsidRPr="00B8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 </w:t>
      </w:r>
      <w:bookmarkStart w:id="5" w:name="_Hlk69308248"/>
      <w:r w:rsidR="000F3B00" w:rsidRPr="00B80C4C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«ЛУК</w:t>
      </w:r>
      <w:r w:rsidR="000F3B00"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ОЙЛ-Югнефтепродукт»</w:t>
      </w:r>
      <w:r w:rsidR="00F1190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31F83BB" w14:textId="164816C5" w:rsidR="00F11901" w:rsidRDefault="00F11901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F3B00"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5"/>
      <w:r w:rsidR="009B47F0"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Запрос на участие в тендере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B47F0"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B47F0"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Приглашению);</w:t>
      </w:r>
    </w:p>
    <w:p w14:paraId="2DB322BD" w14:textId="2E14A0E1" w:rsidR="006F2EC7" w:rsidRDefault="00F11901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F2505" w:rsidRPr="002A03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Карточку предприятия (Приложение №3 к Приглашению)</w:t>
      </w:r>
      <w:r w:rsidR="000F25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76A2E3" w14:textId="549DE9F5" w:rsidR="000F2505" w:rsidRDefault="000F2505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109FD0" w14:textId="77777777" w:rsidR="00585E80" w:rsidRPr="00585E80" w:rsidRDefault="00585E80" w:rsidP="00585E80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E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14:paraId="49253FE2" w14:textId="77777777" w:rsidR="00585E80" w:rsidRDefault="00585E80" w:rsidP="006F2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E6347" w14:textId="48F4085B" w:rsidR="00FB4612" w:rsidRDefault="006F2EC7" w:rsidP="006F2EC7">
      <w:pPr>
        <w:spacing w:after="0" w:line="240" w:lineRule="auto"/>
        <w:ind w:firstLine="708"/>
        <w:jc w:val="both"/>
      </w:pP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Запросы на участие в тендере</w:t>
      </w:r>
      <w:r w:rsidR="00FB4612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подаются </w:t>
      </w:r>
      <w:r w:rsidR="00FB4612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Претендентами </w:t>
      </w:r>
      <w:r w:rsidR="00E82689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только </w:t>
      </w:r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через </w:t>
      </w:r>
      <w:bookmarkStart w:id="6" w:name="_Hlk93924305"/>
      <w:r w:rsidRPr="00D25A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Автоматизированную систему тендерных процедур.</w:t>
      </w:r>
      <w:r w:rsidR="00FB4612" w:rsidRPr="00FB4612">
        <w:t xml:space="preserve"> </w:t>
      </w:r>
      <w:bookmarkEnd w:id="6"/>
    </w:p>
    <w:p w14:paraId="6F67C4EA" w14:textId="2384D6E1" w:rsidR="000F2505" w:rsidRDefault="000F2505" w:rsidP="004F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3432CE" w14:textId="01AFB1EE" w:rsidR="00A96BAC" w:rsidRDefault="00A96BAC" w:rsidP="004F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тендере Претенденту в обязательном порядке необходимо зарегистрироваться в информационной системе «Личный кабинет контрагента»</w:t>
      </w:r>
      <w:r w:rsidR="00972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7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8" w:history="1">
        <w:r w:rsidR="00F27576" w:rsidRPr="008E2F2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http://lukoil.ru/Company/contractorpa</w:t>
        </w:r>
      </w:hyperlink>
      <w:r w:rsidR="00972D01">
        <w:rPr>
          <w:rFonts w:ascii="Times New Roman" w:hAnsi="Times New Roman" w:cs="Times New Roman"/>
          <w:bCs/>
          <w:sz w:val="26"/>
          <w:szCs w:val="26"/>
        </w:rPr>
        <w:t>.</w:t>
      </w:r>
    </w:p>
    <w:p w14:paraId="01747611" w14:textId="77777777" w:rsidR="00A96BAC" w:rsidRPr="004B43AB" w:rsidRDefault="00A96BAC" w:rsidP="004F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4F23F" w14:textId="77777777" w:rsidR="00C729DD" w:rsidRDefault="00E871F3" w:rsidP="00E87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B47F0"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осле </w:t>
      </w:r>
      <w:r w:rsidR="00D25A58"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r w:rsidR="009B47F0"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Организатором тендера Запроса на участие в тендере</w:t>
      </w:r>
      <w:r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6A43"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Претенденту</w:t>
      </w:r>
      <w:r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будет направлено уведомление о </w:t>
      </w:r>
      <w:r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предоставлении доступа к просмотру полного пакета тендерной документации </w:t>
      </w:r>
      <w:r w:rsidRPr="004B43A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через Автоматизированную систему тендерных процедур.</w:t>
      </w:r>
      <w:r w:rsidR="00C729D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14:paraId="23926F0B" w14:textId="3932F9CE" w:rsidR="00E871F3" w:rsidRPr="00E871F3" w:rsidRDefault="00E871F3" w:rsidP="00E87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B4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Тендерные предложения подаются </w:t>
      </w:r>
      <w:r w:rsidR="00855CB3" w:rsidRPr="00855C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только </w:t>
      </w:r>
      <w:r w:rsidRPr="004B43A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через Автоматизированную систему тендерных процедур.</w:t>
      </w:r>
    </w:p>
    <w:p w14:paraId="4905A89D" w14:textId="77777777" w:rsidR="006E2FD9" w:rsidRDefault="006E2FD9" w:rsidP="004F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96324E" w14:textId="77777777" w:rsidR="002C2203" w:rsidRPr="002C2203" w:rsidRDefault="002C2203" w:rsidP="002C2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2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документов для участия в тендере, а также условия и порядок проведения двухэтапного тендера с торгами по предмету тендера и иные документы находятся на корпоративном сайте ООО «ЛУКОЙЛ-Югнефтепродукт» (</w:t>
      </w:r>
      <w:hyperlink r:id="rId9" w:history="1">
        <w:r w:rsidRPr="002C220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http://ugnp.lukoil.ru/ru/About/Tenders</w:t>
        </w:r>
      </w:hyperlink>
      <w:r w:rsidRPr="002C2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6D2B8205" w14:textId="56F1E004" w:rsidR="002C2203" w:rsidRDefault="002C2203" w:rsidP="004F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EF5D3" w14:textId="30B6E8D6" w:rsidR="009B47F0" w:rsidRPr="009B41CF" w:rsidRDefault="009B47F0" w:rsidP="00C8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Особому вниманию!</w:t>
      </w:r>
    </w:p>
    <w:p w14:paraId="1EB953CE" w14:textId="5FCEAB67" w:rsidR="009B47F0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14:paraId="0CCCB6DC" w14:textId="688E2DD5" w:rsidR="00C512FC" w:rsidRDefault="00C512FC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E24620" w14:textId="3896AE6D" w:rsidR="00FC6525" w:rsidRPr="008026BB" w:rsidRDefault="00FC6525" w:rsidP="00FC6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претендентам, участвующим в тендере: наличие годовой выручки не менее 5 (пяти) млн. руб. за каждый год в течение 2 (двух) лет подряд</w:t>
      </w:r>
      <w:r w:rsidR="0084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(202</w:t>
      </w:r>
      <w:r w:rsidR="005F4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84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202</w:t>
      </w:r>
      <w:r w:rsidR="005F4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843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год)</w:t>
      </w:r>
      <w:r w:rsidRPr="008026BB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Предоставить в составе технической части тендерного предложения бухгалтерскую (финансовую) отчетность (бухгалтерский баланс, отчет о финансовых результатах) за полный календарный прошлый год (12 месяцев 202</w:t>
      </w:r>
      <w:r w:rsidR="005F4E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026BB">
        <w:rPr>
          <w:rFonts w:ascii="Times New Roman" w:eastAsia="Times New Roman" w:hAnsi="Times New Roman" w:cs="Times New Roman"/>
          <w:sz w:val="26"/>
          <w:szCs w:val="26"/>
          <w:lang w:eastAsia="ru-RU"/>
        </w:rPr>
        <w:t>г.) и полный календарный год, предшествующий ему (12 месяцев 202</w:t>
      </w:r>
      <w:r w:rsidR="005F4E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026BB">
        <w:rPr>
          <w:rFonts w:ascii="Times New Roman" w:eastAsia="Times New Roman" w:hAnsi="Times New Roman" w:cs="Times New Roman"/>
          <w:sz w:val="26"/>
          <w:szCs w:val="26"/>
          <w:lang w:eastAsia="ru-RU"/>
        </w:rPr>
        <w:t>г.).</w:t>
      </w:r>
    </w:p>
    <w:p w14:paraId="236751E2" w14:textId="77777777" w:rsidR="00C729DD" w:rsidRPr="004F4F1F" w:rsidRDefault="00C729DD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F5FCF" w14:textId="3D27657C" w:rsidR="00B6799C" w:rsidRPr="004F4F1F" w:rsidRDefault="00B6799C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4F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внимание!</w:t>
      </w:r>
    </w:p>
    <w:p w14:paraId="29C36358" w14:textId="6C4D88C2" w:rsidR="00FF33F6" w:rsidRPr="004F4F1F" w:rsidRDefault="00FF33F6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Доступ в Автоматизированную систему тендерных процедур </w:t>
      </w:r>
      <w:r w:rsidRPr="004F4F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является </w:t>
      </w:r>
      <w:r w:rsidRPr="004F4F1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платным</w:t>
      </w: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Информация о стоимости прав использования Системы, лицензионный договор, инструкция пользователя и ответы на часто задаваемые вопросы размещены в разделе «Документы для ознакомления» на сайте ПАО «ЛУКОЙЛ» </w:t>
      </w:r>
      <w:hyperlink r:id="rId10" w:history="1">
        <w:r w:rsidR="003D769D" w:rsidRPr="003D769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https://lukoil.ru/Company/Tendersandauctions/Tenders/</w:t>
        </w:r>
      </w:hyperlink>
      <w:r w:rsidR="003D7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Личном кабинете Автоматизированной системы тендерных процедур.</w:t>
      </w:r>
    </w:p>
    <w:p w14:paraId="363850A6" w14:textId="52882BC5" w:rsidR="00FF33F6" w:rsidRPr="004F4F1F" w:rsidRDefault="00FF33F6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техническим вопросам регистрации и работы в Системе обращаться в Службу поддержки Системы: </w:t>
      </w:r>
      <w:r w:rsidRPr="004F4F1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F4F1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1" w:history="1">
        <w:r w:rsidRPr="004F4F1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tender</w:t>
        </w:r>
        <w:r w:rsidRPr="004F4F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4F4F1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lukoil</w:t>
        </w:r>
        <w:r w:rsidRPr="004F4F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4F4F1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com</w:t>
        </w:r>
      </w:hyperlink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+7 (495) 627-80-32.</w:t>
      </w:r>
    </w:p>
    <w:p w14:paraId="627E2288" w14:textId="77777777" w:rsidR="004F4F1F" w:rsidRPr="004F4F1F" w:rsidRDefault="004F4F1F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A047D" w14:textId="0641BB02" w:rsidR="00657E0A" w:rsidRPr="00657E0A" w:rsidRDefault="009B47F0" w:rsidP="0065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Дополнительную информацию по данному тендеру можно получить по телефону: </w:t>
      </w:r>
      <w:r w:rsidR="00657E0A"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8 (861) 21</w:t>
      </w:r>
      <w:r w:rsidR="00C7582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7E0A"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75827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657E0A"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>-5</w:t>
      </w:r>
      <w:r w:rsidR="00C7582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57E0A" w:rsidRPr="004F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582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Шевченко Татьяна Александровна</w:t>
      </w:r>
      <w:r w:rsidR="00657E0A" w:rsidRPr="00657E0A">
        <w:rPr>
          <w:rFonts w:ascii="Times New Roman" w:eastAsia="Times New Roman" w:hAnsi="Times New Roman" w:cs="Times New Roman"/>
          <w:sz w:val="26"/>
          <w:szCs w:val="26"/>
          <w:lang w:eastAsia="ru-RU"/>
        </w:rPr>
        <w:t>, e-mail</w:t>
      </w:r>
      <w:bookmarkStart w:id="7" w:name="_Hlk85034999"/>
      <w:r w:rsidR="00133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2" w:history="1"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Tatyana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Shevchenko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ynp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lukoil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com</w:t>
        </w:r>
        <w:r w:rsidR="00F4017C" w:rsidRPr="00EC21AC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</w:hyperlink>
      <w:bookmarkEnd w:id="7"/>
    </w:p>
    <w:p w14:paraId="101965E8" w14:textId="77777777" w:rsidR="0022733D" w:rsidRDefault="0022733D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858B12E" w14:textId="47FAA1C3" w:rsidR="009B47F0" w:rsidRPr="009B41C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целью обеспечения доступа </w:t>
      </w:r>
      <w:r w:rsidRPr="00DC2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своего представителя в здание </w:t>
      </w:r>
      <w:r w:rsidR="00896F2E" w:rsidRPr="00DC2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ООО</w:t>
      </w:r>
      <w:r w:rsidR="004E1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896F2E" w:rsidRPr="00DC2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«ЛУКОЙЛ-Югнефтепродукт</w:t>
      </w:r>
      <w:r w:rsidR="00896F2E" w:rsidRPr="00DC21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21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участи</w:t>
      </w: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в торгах Претендент обязан в срок не менее чем за </w:t>
      </w:r>
      <w:r w:rsidR="005A69AC" w:rsidRPr="005A69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5A69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один)</w:t>
      </w: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рабочи</w:t>
      </w:r>
      <w:r w:rsidR="005A69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</w:t>
      </w:r>
      <w:r w:rsidR="005A69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</w:t>
      </w: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14:paraId="2D92143E" w14:textId="77777777" w:rsidR="009B47F0" w:rsidRPr="009B41CF" w:rsidRDefault="009B47F0" w:rsidP="00C8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4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явке на торги оригинал данного документа передается представителю Организатора тендера.</w:t>
      </w:r>
    </w:p>
    <w:p w14:paraId="581F62E4" w14:textId="56A4A94B" w:rsidR="009B47F0" w:rsidRDefault="009B47F0" w:rsidP="00DC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B41C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Форма одежды для участия в торгах – деловая.</w:t>
      </w:r>
    </w:p>
    <w:p w14:paraId="05FF8A1A" w14:textId="1D6F2E6E" w:rsidR="00C512FC" w:rsidRDefault="00C512FC" w:rsidP="00DC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7B463954" w14:textId="77777777" w:rsidR="00576BC5" w:rsidRPr="00AE1997" w:rsidRDefault="00576BC5" w:rsidP="00576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E199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Приложение: </w:t>
      </w:r>
    </w:p>
    <w:p w14:paraId="501250E3" w14:textId="77777777" w:rsidR="00576BC5" w:rsidRPr="00AE1997" w:rsidRDefault="00576BC5" w:rsidP="00576BC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E1997">
        <w:rPr>
          <w:rFonts w:ascii="Times New Roman" w:eastAsia="Times New Roman" w:hAnsi="Times New Roman" w:cs="Times New Roman"/>
          <w:sz w:val="25"/>
          <w:szCs w:val="25"/>
        </w:rPr>
        <w:t>Запрос на участие в тендере;</w:t>
      </w:r>
    </w:p>
    <w:p w14:paraId="69B5FA97" w14:textId="77777777" w:rsidR="00576BC5" w:rsidRDefault="00576BC5" w:rsidP="00576BC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8" w:name="_Hlk69386687"/>
      <w:r w:rsidRPr="00AE1997">
        <w:rPr>
          <w:rFonts w:ascii="Times New Roman" w:eastAsia="Times New Roman" w:hAnsi="Times New Roman" w:cs="Times New Roman"/>
          <w:sz w:val="25"/>
          <w:szCs w:val="25"/>
        </w:rPr>
        <w:t>Общие сведения об объекте и предмете тендера</w:t>
      </w:r>
      <w:bookmarkEnd w:id="8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14:paraId="055B62CD" w14:textId="77777777" w:rsidR="00576BC5" w:rsidRPr="000E2CFC" w:rsidRDefault="00576BC5" w:rsidP="00576BC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E2CFC">
        <w:rPr>
          <w:rFonts w:ascii="Times New Roman" w:eastAsia="Times New Roman" w:hAnsi="Times New Roman" w:cs="Times New Roman"/>
          <w:sz w:val="25"/>
          <w:szCs w:val="25"/>
        </w:rPr>
        <w:t>Карточка предприятия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0437DC12" w14:textId="77777777" w:rsidR="006F6AEE" w:rsidRPr="00DC21B6" w:rsidRDefault="006F6AEE" w:rsidP="00576BC5">
      <w:pPr>
        <w:pageBreakBefore/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C21B6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1</w:t>
      </w:r>
    </w:p>
    <w:p w14:paraId="6B02AA42" w14:textId="77777777" w:rsidR="006F6AEE" w:rsidRPr="00DC21B6" w:rsidRDefault="006F6AEE" w:rsidP="00DC21B6">
      <w:pPr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</w:p>
    <w:p w14:paraId="604AA4FA" w14:textId="77777777" w:rsidR="006F6AEE" w:rsidRPr="00DC21B6" w:rsidRDefault="006F6AEE" w:rsidP="00DC21B6">
      <w:pPr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 xml:space="preserve">Генеральному директору </w:t>
      </w:r>
    </w:p>
    <w:p w14:paraId="2AA80687" w14:textId="77777777" w:rsidR="006F6AEE" w:rsidRPr="00DC21B6" w:rsidRDefault="006F6AEE" w:rsidP="00DC21B6">
      <w:pPr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>ООО «ЛУКОЙЛ-Югнефтепродукт»</w:t>
      </w:r>
    </w:p>
    <w:p w14:paraId="0B0F3E9D" w14:textId="77777777" w:rsidR="006F6AEE" w:rsidRPr="00DC21B6" w:rsidRDefault="006F6AEE" w:rsidP="00DC21B6">
      <w:pPr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</w:p>
    <w:p w14:paraId="62E1D125" w14:textId="5EE249D8" w:rsidR="006F6AEE" w:rsidRPr="00DC21B6" w:rsidRDefault="002312DA" w:rsidP="00DC21B6">
      <w:pPr>
        <w:spacing w:after="0" w:line="240" w:lineRule="auto"/>
        <w:ind w:left="524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А.И. Гаврильцу</w:t>
      </w:r>
    </w:p>
    <w:p w14:paraId="4F62AC3E" w14:textId="40203887" w:rsidR="00D31415" w:rsidRDefault="00D31415" w:rsidP="00DC21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5E67B13F" w14:textId="26D379C8" w:rsidR="009B47F0" w:rsidRPr="00DC21B6" w:rsidRDefault="009B47F0" w:rsidP="00DC21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C21B6">
        <w:rPr>
          <w:rFonts w:ascii="Times New Roman" w:hAnsi="Times New Roman"/>
          <w:b/>
          <w:sz w:val="26"/>
          <w:szCs w:val="26"/>
          <w:lang w:eastAsia="ru-RU"/>
        </w:rPr>
        <w:t>ЗАПРОС</w:t>
      </w:r>
    </w:p>
    <w:p w14:paraId="40A43E26" w14:textId="0DAA5AEA" w:rsidR="006F6AEE" w:rsidRDefault="009B47F0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>на участие в тендере</w:t>
      </w:r>
    </w:p>
    <w:p w14:paraId="5B6E7EA6" w14:textId="77777777" w:rsidR="00DC21B6" w:rsidRPr="00D31415" w:rsidRDefault="00DC21B6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F401620" w14:textId="6626FA4D" w:rsidR="009B47F0" w:rsidRDefault="004F5091" w:rsidP="002312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D31415">
        <w:rPr>
          <w:rFonts w:ascii="Times New Roman" w:hAnsi="Times New Roman"/>
          <w:b/>
          <w:sz w:val="26"/>
          <w:szCs w:val="26"/>
          <w:u w:val="single"/>
          <w:lang w:eastAsia="ru-RU"/>
        </w:rPr>
        <w:t>Т</w:t>
      </w:r>
      <w:r w:rsidR="00DB21FF">
        <w:rPr>
          <w:rFonts w:ascii="Times New Roman" w:hAnsi="Times New Roman"/>
          <w:b/>
          <w:sz w:val="26"/>
          <w:szCs w:val="26"/>
          <w:u w:val="single"/>
          <w:lang w:eastAsia="ru-RU"/>
        </w:rPr>
        <w:t>8</w:t>
      </w:r>
      <w:r w:rsidR="005811EF">
        <w:rPr>
          <w:rFonts w:ascii="Times New Roman" w:hAnsi="Times New Roman"/>
          <w:b/>
          <w:sz w:val="26"/>
          <w:szCs w:val="26"/>
          <w:u w:val="single"/>
          <w:lang w:eastAsia="ru-RU"/>
        </w:rPr>
        <w:t>9</w:t>
      </w:r>
      <w:r w:rsidR="00E02168">
        <w:rPr>
          <w:rFonts w:ascii="Times New Roman" w:hAnsi="Times New Roman"/>
          <w:b/>
          <w:sz w:val="26"/>
          <w:szCs w:val="26"/>
          <w:u w:val="single"/>
          <w:lang w:eastAsia="ru-RU"/>
        </w:rPr>
        <w:t>5</w:t>
      </w:r>
      <w:r w:rsidRPr="00D31415">
        <w:rPr>
          <w:rFonts w:ascii="Times New Roman" w:hAnsi="Times New Roman"/>
          <w:b/>
          <w:sz w:val="26"/>
          <w:szCs w:val="26"/>
          <w:u w:val="single"/>
          <w:lang w:eastAsia="ru-RU"/>
        </w:rPr>
        <w:t>-</w:t>
      </w:r>
      <w:r w:rsidR="0018793D">
        <w:rPr>
          <w:rFonts w:ascii="Times New Roman" w:hAnsi="Times New Roman"/>
          <w:b/>
          <w:sz w:val="26"/>
          <w:szCs w:val="26"/>
          <w:u w:val="single"/>
          <w:lang w:eastAsia="ru-RU"/>
        </w:rPr>
        <w:t>О</w:t>
      </w:r>
      <w:r w:rsidR="00AE46D6">
        <w:rPr>
          <w:rFonts w:ascii="Times New Roman" w:hAnsi="Times New Roman"/>
          <w:b/>
          <w:sz w:val="26"/>
          <w:szCs w:val="26"/>
          <w:u w:val="single"/>
          <w:lang w:eastAsia="ru-RU"/>
        </w:rPr>
        <w:t>Э</w:t>
      </w:r>
      <w:r w:rsidR="00E02168">
        <w:rPr>
          <w:rFonts w:ascii="Times New Roman" w:hAnsi="Times New Roman"/>
          <w:b/>
          <w:sz w:val="26"/>
          <w:szCs w:val="26"/>
          <w:u w:val="single"/>
          <w:lang w:eastAsia="ru-RU"/>
        </w:rPr>
        <w:t>иТП</w:t>
      </w:r>
    </w:p>
    <w:p w14:paraId="5162B88B" w14:textId="77777777" w:rsidR="00E45127" w:rsidRPr="00D31415" w:rsidRDefault="00E45127" w:rsidP="00DC21B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</w:p>
    <w:p w14:paraId="789C8494" w14:textId="77777777" w:rsidR="00E02168" w:rsidRPr="00E02168" w:rsidRDefault="005811EF" w:rsidP="00E02168">
      <w:pPr>
        <w:pStyle w:val="Default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811EF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r w:rsidR="00E02168" w:rsidRPr="00E02168">
        <w:rPr>
          <w:rFonts w:ascii="Times New Roman" w:hAnsi="Times New Roman" w:cs="Times New Roman"/>
          <w:b/>
          <w:bCs/>
          <w:sz w:val="26"/>
          <w:szCs w:val="26"/>
          <w:u w:val="single"/>
        </w:rPr>
        <w:t>Выполнение пуско-наладочных и монтажных работ по замене ГРК на МАЗС ООО «ЛУКОЙЛ-Югнефтепродукт» в 2026 году по 4-м Лотам:</w:t>
      </w:r>
    </w:p>
    <w:p w14:paraId="2797293D" w14:textId="77777777" w:rsidR="00E02168" w:rsidRPr="00E02168" w:rsidRDefault="00E02168" w:rsidP="00E02168">
      <w:pPr>
        <w:pStyle w:val="Default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216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Лот № 1: Выполнение пуско-наладочных и монтажных работ по замене ГРК на МАЗС, расположенных в Ставропольском крае (МАЗС №№ 26066, 26079, 26100, 26091, 26179, 26092, 26097); </w:t>
      </w:r>
    </w:p>
    <w:p w14:paraId="6D15CC38" w14:textId="77777777" w:rsidR="00E02168" w:rsidRPr="00E02168" w:rsidRDefault="00E02168" w:rsidP="00E02168">
      <w:pPr>
        <w:pStyle w:val="Default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2168">
        <w:rPr>
          <w:rFonts w:ascii="Times New Roman" w:hAnsi="Times New Roman" w:cs="Times New Roman"/>
          <w:b/>
          <w:bCs/>
          <w:sz w:val="26"/>
          <w:szCs w:val="26"/>
          <w:u w:val="single"/>
        </w:rPr>
        <w:t>Лот № 2: Выполнение пуско-наладочных и монтажных работ по замене ГРК на МАЗС, расположенных в Республиках СКФО (МАЗС №№ 07177, 07186, 07205, 07206, 07081);</w:t>
      </w:r>
    </w:p>
    <w:p w14:paraId="78486FFC" w14:textId="77777777" w:rsidR="00E02168" w:rsidRPr="00E02168" w:rsidRDefault="00E02168" w:rsidP="00E02168">
      <w:pPr>
        <w:pStyle w:val="Default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2168">
        <w:rPr>
          <w:rFonts w:ascii="Times New Roman" w:hAnsi="Times New Roman" w:cs="Times New Roman"/>
          <w:b/>
          <w:bCs/>
          <w:sz w:val="26"/>
          <w:szCs w:val="26"/>
          <w:u w:val="single"/>
        </w:rPr>
        <w:t>Лот № 3: Выполнение пуско-наладочных и монтажных работ по замене ГРК на МАЗС, расположенных в Астраханской, Волгоградской и Пензенской областях (МАЗС №№ 58620, 34520, 34527, 58605, 30674, 58622);</w:t>
      </w:r>
    </w:p>
    <w:p w14:paraId="07FDFFCC" w14:textId="0DFD0944" w:rsidR="004B377B" w:rsidRPr="00AE430F" w:rsidRDefault="00E02168" w:rsidP="00E02168">
      <w:pPr>
        <w:pStyle w:val="Default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2168">
        <w:rPr>
          <w:rFonts w:ascii="Times New Roman" w:hAnsi="Times New Roman" w:cs="Times New Roman"/>
          <w:b/>
          <w:bCs/>
          <w:sz w:val="26"/>
          <w:szCs w:val="26"/>
          <w:u w:val="single"/>
        </w:rPr>
        <w:t>Лот № 4: Выполнение пуско-наладочных и монтажных работ по замене ГРК на МАЗС, расположенных в Краснодарском крае и Республике Адыгея (МАЗС №№ 23161, 23221, 23194, 23196, 01159, 23175, 01183).</w:t>
      </w:r>
      <w:r w:rsidR="005811EF" w:rsidRPr="005811E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» </w:t>
      </w:r>
    </w:p>
    <w:p w14:paraId="745C087D" w14:textId="77777777" w:rsidR="007E1233" w:rsidRDefault="007E1233" w:rsidP="007E123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952A766" w14:textId="77777777" w:rsidR="006B513C" w:rsidRDefault="006B513C" w:rsidP="00B5273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54CB1B3" w14:textId="77777777" w:rsidR="006B513C" w:rsidRDefault="006B513C" w:rsidP="00B5273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D5653D2" w14:textId="52ECE652" w:rsidR="009B47F0" w:rsidRPr="00DC21B6" w:rsidRDefault="009B47F0" w:rsidP="00B5273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 xml:space="preserve">Уважаемый </w:t>
      </w:r>
      <w:r w:rsidR="002312DA">
        <w:rPr>
          <w:rFonts w:ascii="Times New Roman" w:hAnsi="Times New Roman"/>
          <w:sz w:val="26"/>
          <w:szCs w:val="26"/>
          <w:lang w:eastAsia="ru-RU"/>
        </w:rPr>
        <w:t>Андрей Иванович</w:t>
      </w:r>
      <w:r w:rsidRPr="00DC21B6">
        <w:rPr>
          <w:rFonts w:ascii="Times New Roman" w:hAnsi="Times New Roman"/>
          <w:sz w:val="26"/>
          <w:szCs w:val="26"/>
          <w:lang w:eastAsia="ru-RU"/>
        </w:rPr>
        <w:t>!</w:t>
      </w:r>
    </w:p>
    <w:p w14:paraId="23DA8784" w14:textId="77777777" w:rsidR="009B47F0" w:rsidRPr="00DC21B6" w:rsidRDefault="009B47F0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8D9FE8" w14:textId="7A37BD3C" w:rsidR="009B47F0" w:rsidRPr="00F641A9" w:rsidRDefault="009B47F0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F641A9">
        <w:rPr>
          <w:rFonts w:ascii="Times New Roman" w:hAnsi="Times New Roman"/>
          <w:sz w:val="26"/>
          <w:szCs w:val="26"/>
          <w:u w:val="single"/>
          <w:lang w:eastAsia="ru-RU"/>
        </w:rPr>
        <w:t>_______________________________________________________________________</w:t>
      </w:r>
    </w:p>
    <w:p w14:paraId="013C4FAB" w14:textId="45C67FD6" w:rsidR="009B47F0" w:rsidRDefault="009B47F0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>(полное наименование организации)</w:t>
      </w:r>
    </w:p>
    <w:p w14:paraId="6B22FFAB" w14:textId="77777777" w:rsidR="00F641A9" w:rsidRPr="00DC21B6" w:rsidRDefault="00F641A9" w:rsidP="00DC21B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28BD828" w14:textId="0EDCBAB3" w:rsidR="00DC21B6" w:rsidRDefault="009B47F0" w:rsidP="00DC21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1B6">
        <w:rPr>
          <w:rFonts w:ascii="Times New Roman" w:hAnsi="Times New Roman"/>
          <w:sz w:val="26"/>
          <w:szCs w:val="26"/>
        </w:rPr>
        <w:t>выражает заинтересованность в своем участии в тендере по вышеуказанному предмету и объекту тендера</w:t>
      </w:r>
      <w:r w:rsidR="00F641A9">
        <w:rPr>
          <w:rFonts w:ascii="Times New Roman" w:hAnsi="Times New Roman"/>
          <w:sz w:val="26"/>
          <w:szCs w:val="26"/>
        </w:rPr>
        <w:t xml:space="preserve"> (указать номер).</w:t>
      </w:r>
    </w:p>
    <w:p w14:paraId="01C8F212" w14:textId="61EF408A" w:rsidR="009B47F0" w:rsidRPr="00DC21B6" w:rsidRDefault="009B47F0" w:rsidP="00DC21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21B6">
        <w:rPr>
          <w:rFonts w:ascii="Times New Roman" w:hAnsi="Times New Roman"/>
          <w:sz w:val="26"/>
          <w:szCs w:val="26"/>
        </w:rPr>
        <w:t>Прошу предоставить доступ к тендерной документации для подготовки тендерного предложения.</w:t>
      </w:r>
    </w:p>
    <w:p w14:paraId="40C23B95" w14:textId="5B0034BA" w:rsidR="00893DC8" w:rsidRDefault="00893DC8" w:rsidP="00DC21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1F3AEF2" w14:textId="77777777" w:rsidR="00543658" w:rsidRPr="00DC21B6" w:rsidRDefault="00543658" w:rsidP="00DC21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268322E" w14:textId="77777777" w:rsidR="009B47F0" w:rsidRPr="00DC21B6" w:rsidRDefault="009B47F0" w:rsidP="00DC21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>С уважением,</w:t>
      </w:r>
    </w:p>
    <w:p w14:paraId="7259C36C" w14:textId="168B6A1D" w:rsidR="009B47F0" w:rsidRPr="00DC21B6" w:rsidRDefault="009B47F0" w:rsidP="00367022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C21B6">
        <w:rPr>
          <w:rFonts w:ascii="Times New Roman" w:hAnsi="Times New Roman"/>
          <w:sz w:val="26"/>
          <w:szCs w:val="26"/>
          <w:lang w:eastAsia="ru-RU"/>
        </w:rPr>
        <w:t>____________________________</w:t>
      </w:r>
      <w:r w:rsidRPr="00DC21B6">
        <w:rPr>
          <w:rFonts w:ascii="Times New Roman" w:hAnsi="Times New Roman"/>
          <w:sz w:val="26"/>
          <w:szCs w:val="26"/>
          <w:lang w:eastAsia="ru-RU"/>
        </w:rPr>
        <w:tab/>
      </w:r>
      <w:r w:rsidR="00893DC8">
        <w:rPr>
          <w:rFonts w:ascii="Times New Roman" w:hAnsi="Times New Roman"/>
          <w:sz w:val="26"/>
          <w:szCs w:val="26"/>
          <w:lang w:eastAsia="ru-RU"/>
        </w:rPr>
        <w:tab/>
      </w:r>
      <w:r w:rsidRPr="00DC21B6">
        <w:rPr>
          <w:rFonts w:ascii="Times New Roman" w:hAnsi="Times New Roman"/>
          <w:sz w:val="26"/>
          <w:szCs w:val="26"/>
          <w:lang w:eastAsia="ru-RU"/>
        </w:rPr>
        <w:tab/>
        <w:t>______________________</w:t>
      </w:r>
    </w:p>
    <w:p w14:paraId="78AAEAFA" w14:textId="77777777" w:rsidR="009B47F0" w:rsidRPr="00893DC8" w:rsidRDefault="009B47F0" w:rsidP="00367022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3DC8">
        <w:rPr>
          <w:rFonts w:ascii="Times New Roman" w:hAnsi="Times New Roman"/>
          <w:sz w:val="20"/>
          <w:szCs w:val="20"/>
          <w:lang w:eastAsia="ru-RU"/>
        </w:rPr>
        <w:t>(должность наименование организации)</w:t>
      </w:r>
      <w:r w:rsidRPr="00893DC8">
        <w:rPr>
          <w:rFonts w:ascii="Times New Roman" w:hAnsi="Times New Roman"/>
          <w:sz w:val="20"/>
          <w:szCs w:val="20"/>
          <w:lang w:eastAsia="ru-RU"/>
        </w:rPr>
        <w:tab/>
      </w:r>
      <w:r w:rsidRPr="00893DC8">
        <w:rPr>
          <w:rFonts w:ascii="Times New Roman" w:hAnsi="Times New Roman"/>
          <w:sz w:val="20"/>
          <w:szCs w:val="20"/>
          <w:lang w:eastAsia="ru-RU"/>
        </w:rPr>
        <w:tab/>
      </w:r>
      <w:r w:rsidRPr="00893DC8">
        <w:rPr>
          <w:rFonts w:ascii="Times New Roman" w:hAnsi="Times New Roman"/>
          <w:sz w:val="20"/>
          <w:szCs w:val="20"/>
          <w:lang w:eastAsia="ru-RU"/>
        </w:rPr>
        <w:tab/>
      </w:r>
      <w:r w:rsidRPr="00893DC8">
        <w:rPr>
          <w:rFonts w:ascii="Times New Roman" w:hAnsi="Times New Roman"/>
          <w:sz w:val="20"/>
          <w:szCs w:val="20"/>
          <w:lang w:eastAsia="ru-RU"/>
        </w:rPr>
        <w:tab/>
      </w:r>
      <w:r w:rsidRPr="00893DC8">
        <w:rPr>
          <w:rFonts w:ascii="Times New Roman" w:hAnsi="Times New Roman"/>
          <w:sz w:val="20"/>
          <w:szCs w:val="20"/>
          <w:lang w:eastAsia="ru-RU"/>
        </w:rPr>
        <w:tab/>
        <w:t>(подпись, Ф.И.О.)</w:t>
      </w:r>
    </w:p>
    <w:p w14:paraId="6B445832" w14:textId="77777777" w:rsidR="00893DC8" w:rsidRDefault="00893DC8" w:rsidP="00DC21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055ECC" w14:textId="022C58F8" w:rsidR="009B47F0" w:rsidRPr="009B47F0" w:rsidRDefault="009B47F0" w:rsidP="0036702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7F0">
        <w:rPr>
          <w:rFonts w:ascii="Times New Roman" w:hAnsi="Times New Roman"/>
          <w:sz w:val="24"/>
          <w:szCs w:val="24"/>
          <w:lang w:eastAsia="ru-RU"/>
        </w:rPr>
        <w:t>Дата</w:t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ab/>
      </w:r>
      <w:r w:rsidR="00893DC8">
        <w:rPr>
          <w:rFonts w:ascii="Times New Roman" w:hAnsi="Times New Roman"/>
          <w:sz w:val="24"/>
          <w:szCs w:val="24"/>
          <w:lang w:eastAsia="ru-RU"/>
        </w:rPr>
        <w:tab/>
      </w:r>
      <w:r w:rsidR="00893DC8">
        <w:rPr>
          <w:rFonts w:ascii="Times New Roman" w:hAnsi="Times New Roman"/>
          <w:sz w:val="24"/>
          <w:szCs w:val="24"/>
          <w:lang w:eastAsia="ru-RU"/>
        </w:rPr>
        <w:tab/>
      </w:r>
      <w:r w:rsidR="00893DC8">
        <w:rPr>
          <w:rFonts w:ascii="Times New Roman" w:hAnsi="Times New Roman"/>
          <w:sz w:val="24"/>
          <w:szCs w:val="24"/>
          <w:lang w:eastAsia="ru-RU"/>
        </w:rPr>
        <w:tab/>
      </w:r>
      <w:r w:rsidR="00893DC8">
        <w:rPr>
          <w:rFonts w:ascii="Times New Roman" w:hAnsi="Times New Roman"/>
          <w:sz w:val="24"/>
          <w:szCs w:val="24"/>
          <w:lang w:eastAsia="ru-RU"/>
        </w:rPr>
        <w:tab/>
      </w:r>
      <w:r w:rsidRPr="009B47F0">
        <w:rPr>
          <w:rFonts w:ascii="Times New Roman" w:hAnsi="Times New Roman"/>
          <w:sz w:val="24"/>
          <w:szCs w:val="24"/>
          <w:lang w:eastAsia="ru-RU"/>
        </w:rPr>
        <w:t>Печать</w:t>
      </w:r>
    </w:p>
    <w:p w14:paraId="10929030" w14:textId="0227ED06" w:rsidR="00DC21B6" w:rsidRDefault="00DC21B6" w:rsidP="00DC21B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50BCA88A" w14:textId="77777777" w:rsidR="00DB52E8" w:rsidRPr="006F6AEE" w:rsidRDefault="00DB52E8" w:rsidP="00DC21B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516C57F5" w14:textId="77777777" w:rsidR="006F6AEE" w:rsidRPr="006F6AEE" w:rsidRDefault="006F6AEE" w:rsidP="00DC21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Контактное лицо по тендеру:</w:t>
      </w:r>
    </w:p>
    <w:p w14:paraId="44772074" w14:textId="77777777" w:rsidR="006F6AEE" w:rsidRPr="006F6AEE" w:rsidRDefault="006F6AEE" w:rsidP="00DC21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Ф.И.О. _________________________________________</w:t>
      </w:r>
    </w:p>
    <w:p w14:paraId="2924E2CD" w14:textId="77777777" w:rsidR="006F6AEE" w:rsidRPr="006F6AEE" w:rsidRDefault="006F6AEE" w:rsidP="00DC21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eastAsia="ru-RU"/>
        </w:rPr>
        <w:t>Телефон: _______________________________________</w:t>
      </w:r>
    </w:p>
    <w:p w14:paraId="20B80BA4" w14:textId="20539924" w:rsidR="009B47F0" w:rsidRDefault="006F6AEE" w:rsidP="00DC21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F6AE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6F6AEE">
        <w:rPr>
          <w:rFonts w:ascii="Times New Roman" w:hAnsi="Times New Roman"/>
          <w:i/>
          <w:sz w:val="24"/>
          <w:szCs w:val="24"/>
          <w:lang w:eastAsia="ru-RU"/>
        </w:rPr>
        <w:t>: _________________________________________</w:t>
      </w:r>
    </w:p>
    <w:p w14:paraId="0B9140E2" w14:textId="5E72C8CF" w:rsidR="00340A02" w:rsidRDefault="00340A02" w:rsidP="00DC21B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0B7709A2" w14:textId="77777777" w:rsidR="00D25A58" w:rsidRPr="00D25A58" w:rsidRDefault="00D25A58" w:rsidP="00D25A58">
      <w:pPr>
        <w:pStyle w:val="a6"/>
        <w:spacing w:before="120" w:after="120"/>
        <w:rPr>
          <w:b/>
        </w:rPr>
      </w:pPr>
      <w:r w:rsidRPr="00D25A58">
        <w:rPr>
          <w:b/>
        </w:rPr>
        <w:lastRenderedPageBreak/>
        <w:t>Примечание:</w:t>
      </w:r>
    </w:p>
    <w:p w14:paraId="1E88BB62" w14:textId="2AD42483" w:rsidR="00D25A58" w:rsidRPr="004F5091" w:rsidRDefault="00D25A58" w:rsidP="004F5091">
      <w:pPr>
        <w:pStyle w:val="a6"/>
        <w:spacing w:before="120" w:after="120"/>
        <w:rPr>
          <w:b/>
        </w:rPr>
      </w:pPr>
      <w:r w:rsidRPr="000B1908">
        <w:t xml:space="preserve">Запрос на участие в тендере подается только </w:t>
      </w:r>
      <w:r w:rsidRPr="00D25A58">
        <w:rPr>
          <w:b/>
        </w:rPr>
        <w:t>через Автоматизированную систему</w:t>
      </w:r>
      <w:r w:rsidRPr="000B1908">
        <w:t xml:space="preserve"> </w:t>
      </w:r>
      <w:r w:rsidRPr="000B1908">
        <w:rPr>
          <w:b/>
        </w:rPr>
        <w:t>тендерных процедур.</w:t>
      </w:r>
    </w:p>
    <w:p w14:paraId="0FA44FA8" w14:textId="77777777" w:rsidR="00336A2E" w:rsidRPr="000E2CFC" w:rsidRDefault="00336A2E" w:rsidP="0099797C">
      <w:pPr>
        <w:pageBreakBefore/>
        <w:spacing w:after="0" w:line="240" w:lineRule="auto"/>
        <w:ind w:left="2126" w:firstLine="709"/>
        <w:jc w:val="both"/>
        <w:rPr>
          <w:rFonts w:ascii="Times New Roman" w:hAnsi="Times New Roman"/>
          <w:b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lastRenderedPageBreak/>
        <w:tab/>
      </w:r>
      <w:r>
        <w:rPr>
          <w:rFonts w:ascii="Times New Roman" w:hAnsi="Times New Roman"/>
          <w:iCs/>
          <w:lang w:eastAsia="ru-RU"/>
        </w:rPr>
        <w:tab/>
      </w:r>
      <w:r>
        <w:rPr>
          <w:rFonts w:ascii="Times New Roman" w:hAnsi="Times New Roman"/>
          <w:iCs/>
          <w:lang w:eastAsia="ru-RU"/>
        </w:rPr>
        <w:tab/>
      </w:r>
      <w:r>
        <w:rPr>
          <w:rFonts w:ascii="Times New Roman" w:hAnsi="Times New Roman"/>
          <w:iCs/>
          <w:lang w:eastAsia="ru-RU"/>
        </w:rPr>
        <w:tab/>
      </w:r>
      <w:r>
        <w:rPr>
          <w:rFonts w:ascii="Times New Roman" w:hAnsi="Times New Roman"/>
          <w:iCs/>
          <w:lang w:eastAsia="ru-RU"/>
        </w:rPr>
        <w:tab/>
      </w:r>
      <w:r>
        <w:rPr>
          <w:rFonts w:ascii="Times New Roman" w:hAnsi="Times New Roman"/>
          <w:iCs/>
          <w:lang w:eastAsia="ru-RU"/>
        </w:rPr>
        <w:tab/>
      </w:r>
      <w:r w:rsidRPr="000E2CFC">
        <w:rPr>
          <w:rFonts w:ascii="Times New Roman" w:hAnsi="Times New Roman"/>
          <w:b/>
          <w:iCs/>
          <w:lang w:eastAsia="ru-RU"/>
        </w:rPr>
        <w:t>Приложение №3</w:t>
      </w:r>
    </w:p>
    <w:p w14:paraId="2D9087AB" w14:textId="77777777" w:rsidR="00336A2E" w:rsidRDefault="00336A2E" w:rsidP="00336A2E">
      <w:pPr>
        <w:spacing w:after="0" w:line="240" w:lineRule="auto"/>
        <w:ind w:left="2124" w:firstLine="708"/>
        <w:jc w:val="both"/>
        <w:rPr>
          <w:rFonts w:ascii="Times New Roman" w:hAnsi="Times New Roman"/>
          <w:iCs/>
          <w:lang w:eastAsia="ru-RU"/>
        </w:rPr>
      </w:pPr>
    </w:p>
    <w:p w14:paraId="1CB18856" w14:textId="77777777" w:rsidR="00336A2E" w:rsidRPr="00AE1997" w:rsidRDefault="00336A2E" w:rsidP="00336A2E">
      <w:pPr>
        <w:spacing w:after="0" w:line="240" w:lineRule="auto"/>
        <w:ind w:left="2124" w:firstLine="708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>Карточка предприятия</w:t>
      </w:r>
    </w:p>
    <w:p w14:paraId="61C7FD38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283"/>
        <w:gridCol w:w="153"/>
        <w:gridCol w:w="36"/>
        <w:gridCol w:w="95"/>
        <w:gridCol w:w="63"/>
        <w:gridCol w:w="220"/>
        <w:gridCol w:w="22"/>
        <w:gridCol w:w="73"/>
        <w:gridCol w:w="189"/>
        <w:gridCol w:w="126"/>
        <w:gridCol w:w="48"/>
        <w:gridCol w:w="109"/>
        <w:gridCol w:w="284"/>
        <w:gridCol w:w="43"/>
        <w:gridCol w:w="146"/>
        <w:gridCol w:w="94"/>
        <w:gridCol w:w="196"/>
        <w:gridCol w:w="88"/>
        <w:gridCol w:w="94"/>
        <w:gridCol w:w="158"/>
        <w:gridCol w:w="31"/>
        <w:gridCol w:w="65"/>
        <w:gridCol w:w="219"/>
        <w:gridCol w:w="218"/>
        <w:gridCol w:w="65"/>
        <w:gridCol w:w="32"/>
        <w:gridCol w:w="157"/>
        <w:gridCol w:w="95"/>
        <w:gridCol w:w="87"/>
        <w:gridCol w:w="196"/>
        <w:gridCol w:w="95"/>
        <w:gridCol w:w="145"/>
        <w:gridCol w:w="44"/>
        <w:gridCol w:w="283"/>
        <w:gridCol w:w="109"/>
        <w:gridCol w:w="49"/>
        <w:gridCol w:w="126"/>
        <w:gridCol w:w="189"/>
        <w:gridCol w:w="72"/>
        <w:gridCol w:w="22"/>
        <w:gridCol w:w="221"/>
        <w:gridCol w:w="63"/>
        <w:gridCol w:w="94"/>
        <w:gridCol w:w="36"/>
        <w:gridCol w:w="153"/>
        <w:gridCol w:w="284"/>
      </w:tblGrid>
      <w:tr w:rsidR="00336A2E" w:rsidRPr="00AE1997" w14:paraId="5A867789" w14:textId="77777777" w:rsidTr="009A7745">
        <w:tc>
          <w:tcPr>
            <w:tcW w:w="675" w:type="dxa"/>
            <w:shd w:val="clear" w:color="auto" w:fill="auto"/>
            <w:vAlign w:val="center"/>
          </w:tcPr>
          <w:p w14:paraId="504A2D1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№ п/п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8B11D8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4DC6B12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Данные</w:t>
            </w:r>
          </w:p>
        </w:tc>
      </w:tr>
      <w:tr w:rsidR="00336A2E" w:rsidRPr="00AE1997" w14:paraId="1A76220F" w14:textId="77777777" w:rsidTr="009A7745">
        <w:tc>
          <w:tcPr>
            <w:tcW w:w="675" w:type="dxa"/>
            <w:shd w:val="clear" w:color="auto" w:fill="auto"/>
            <w:vAlign w:val="center"/>
          </w:tcPr>
          <w:p w14:paraId="73A4AB3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14:paraId="0F49652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Полное наименование                         (или Ф.И.О.) Претендента/</w:t>
            </w:r>
            <w:r w:rsidRPr="00AE1997">
              <w:rPr>
                <w:rFonts w:ascii="Times New Roman" w:hAnsi="Times New Roman"/>
                <w:iCs/>
                <w:lang w:val="en-US" w:eastAsia="ru-RU"/>
              </w:rPr>
              <w:t xml:space="preserve"> </w:t>
            </w:r>
            <w:r w:rsidRPr="00AE1997">
              <w:rPr>
                <w:rFonts w:ascii="Times New Roman" w:hAnsi="Times New Roman"/>
                <w:iCs/>
                <w:lang w:eastAsia="ru-RU"/>
              </w:rPr>
              <w:t>сокращенное наименование: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0DB9581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6CC8AD43" w14:textId="77777777" w:rsidTr="009A7745">
        <w:tc>
          <w:tcPr>
            <w:tcW w:w="675" w:type="dxa"/>
            <w:vMerge w:val="restart"/>
            <w:shd w:val="clear" w:color="auto" w:fill="auto"/>
            <w:vAlign w:val="center"/>
          </w:tcPr>
          <w:p w14:paraId="410564E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en-US" w:eastAsia="ru-RU"/>
              </w:rPr>
            </w:pPr>
            <w:r w:rsidRPr="00AE1997">
              <w:rPr>
                <w:rFonts w:ascii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14:paraId="06FCC86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Сведения о регистрации юридического лица: регистрационный номер, дата регистрации, орган, зарегистрировавший юридическое лицо</w:t>
            </w:r>
          </w:p>
          <w:p w14:paraId="2AA048F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(если Претендент физическое лицо – паспортные данные физического лица)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621C251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0D593091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69ABDA7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00E94CF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Юридический адрес: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113A86F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4EC49882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31A8E07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36B6FBE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Почтовый адрес: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24EA622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09E61E14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671B965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286406D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Телефоны, факсы, (Т.,Ф., ТП)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206626A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6CD2C143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5C1CA25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518C722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Адрес электронной почты для официальной переписки по тендерным процедурам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1403B21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6203F60C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6C4D230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646590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ИНН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14:paraId="33D1468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5"/>
            <w:shd w:val="clear" w:color="auto" w:fill="auto"/>
            <w:vAlign w:val="center"/>
          </w:tcPr>
          <w:p w14:paraId="7E8B16E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center"/>
          </w:tcPr>
          <w:p w14:paraId="38FAC42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07431DF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center"/>
          </w:tcPr>
          <w:p w14:paraId="34E0C5B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4"/>
            <w:shd w:val="clear" w:color="auto" w:fill="auto"/>
            <w:vAlign w:val="center"/>
          </w:tcPr>
          <w:p w14:paraId="2E0D366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center"/>
          </w:tcPr>
          <w:p w14:paraId="4BEBCC4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4"/>
            <w:shd w:val="clear" w:color="auto" w:fill="auto"/>
            <w:vAlign w:val="center"/>
          </w:tcPr>
          <w:p w14:paraId="3007A91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14:paraId="30EF8CA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4"/>
            <w:shd w:val="clear" w:color="auto" w:fill="auto"/>
            <w:vAlign w:val="center"/>
          </w:tcPr>
          <w:p w14:paraId="70F4020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2" w:type="dxa"/>
            <w:gridSpan w:val="5"/>
            <w:shd w:val="clear" w:color="auto" w:fill="auto"/>
            <w:vAlign w:val="center"/>
          </w:tcPr>
          <w:p w14:paraId="5BFF20E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659D63A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3472F801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4D030D0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09181AF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bCs/>
                <w:iCs/>
                <w:lang w:eastAsia="ru-RU"/>
              </w:rPr>
              <w:t>ОГРН (ОГРНИП)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 w14:paraId="7CCE4F0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5"/>
            <w:shd w:val="clear" w:color="auto" w:fill="auto"/>
            <w:vAlign w:val="center"/>
          </w:tcPr>
          <w:p w14:paraId="11BA208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4"/>
            <w:shd w:val="clear" w:color="auto" w:fill="auto"/>
            <w:vAlign w:val="center"/>
          </w:tcPr>
          <w:p w14:paraId="2C7E870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3"/>
            <w:shd w:val="clear" w:color="auto" w:fill="auto"/>
            <w:vAlign w:val="center"/>
          </w:tcPr>
          <w:p w14:paraId="0D0EE2E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3"/>
            <w:shd w:val="clear" w:color="auto" w:fill="auto"/>
            <w:vAlign w:val="center"/>
          </w:tcPr>
          <w:p w14:paraId="0F24473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5"/>
            <w:shd w:val="clear" w:color="auto" w:fill="auto"/>
            <w:vAlign w:val="center"/>
          </w:tcPr>
          <w:p w14:paraId="7DCD97E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534A0B6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5"/>
            <w:shd w:val="clear" w:color="auto" w:fill="auto"/>
            <w:vAlign w:val="center"/>
          </w:tcPr>
          <w:p w14:paraId="5AA36F9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3"/>
            <w:shd w:val="clear" w:color="auto" w:fill="auto"/>
            <w:vAlign w:val="center"/>
          </w:tcPr>
          <w:p w14:paraId="4AFBD3A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3"/>
            <w:shd w:val="clear" w:color="auto" w:fill="auto"/>
            <w:vAlign w:val="center"/>
          </w:tcPr>
          <w:p w14:paraId="39F3C6E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4"/>
            <w:shd w:val="clear" w:color="auto" w:fill="auto"/>
            <w:vAlign w:val="center"/>
          </w:tcPr>
          <w:p w14:paraId="58222A7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6" w:type="dxa"/>
            <w:gridSpan w:val="5"/>
            <w:shd w:val="clear" w:color="auto" w:fill="auto"/>
            <w:vAlign w:val="center"/>
          </w:tcPr>
          <w:p w14:paraId="31C4DB7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8237CA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59670F54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39A0FB3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FD1E69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КПП</w:t>
            </w: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6288DE0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en-US"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37BA164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78F6291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16933C2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6"/>
            <w:shd w:val="clear" w:color="auto" w:fill="auto"/>
            <w:vAlign w:val="center"/>
          </w:tcPr>
          <w:p w14:paraId="2976CA0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4D315B0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797E691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0191BA9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4EB0382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7117BC58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61C3E2A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</w:tcPr>
          <w:p w14:paraId="32DC0CE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Расчетный счет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E7854F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2F1F28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6F2F6A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1EDEA1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2F3A6AB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1DD48F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6670747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3312FF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110A8AD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C7D786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481FD6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9E2883F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291A51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487732C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FE3EAD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05B4045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6616F16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937723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7F26004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E64CA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69B8C34E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36A16AC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</w:tcPr>
          <w:p w14:paraId="698A93B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Наименование банка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045270A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607A3E8C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7029853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</w:tcPr>
          <w:p w14:paraId="03E86ED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 xml:space="preserve">Корреспондентский </w:t>
            </w:r>
            <w:r w:rsidRPr="00AE1997">
              <w:rPr>
                <w:rFonts w:ascii="Times New Roman" w:hAnsi="Times New Roman"/>
                <w:bCs/>
                <w:iCs/>
                <w:lang w:eastAsia="ru-RU"/>
              </w:rPr>
              <w:t>счет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6F007B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4163DAE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ED0D1D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C0DFDD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5FD0F74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AC340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5F545EA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2BF5D5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426BDEE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F53A5D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70D824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2C4C4DA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64B509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2606E2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86F97B5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0C1BA8B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1C2328A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BDC4C4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1D678BC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69089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0DE5431E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4CBE709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</w:tcPr>
          <w:p w14:paraId="40F1B0F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БИК</w:t>
            </w: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131DB27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7555544D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6590079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617FB179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6"/>
            <w:shd w:val="clear" w:color="auto" w:fill="auto"/>
            <w:vAlign w:val="center"/>
          </w:tcPr>
          <w:p w14:paraId="7AC860B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7432828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50C6443E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6134D83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435779B7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27EF3905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2F4C7D0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FFFFFF"/>
          </w:tcPr>
          <w:p w14:paraId="2464AEE3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Адрес банка: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4596094A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08819DF9" w14:textId="77777777" w:rsidTr="009A7745">
        <w:tc>
          <w:tcPr>
            <w:tcW w:w="675" w:type="dxa"/>
            <w:vMerge w:val="restart"/>
            <w:shd w:val="clear" w:color="auto" w:fill="auto"/>
            <w:vAlign w:val="center"/>
          </w:tcPr>
          <w:p w14:paraId="1F6B463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en-US" w:eastAsia="ru-RU"/>
              </w:rPr>
            </w:pPr>
            <w:r w:rsidRPr="00AE1997">
              <w:rPr>
                <w:rFonts w:ascii="Times New Roman" w:hAnsi="Times New Roman"/>
                <w:iCs/>
                <w:lang w:val="en-US" w:eastAsia="ru-RU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14:paraId="71708350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Ф.И.О. Генерального директора (президента, директора, управляющего, наименование управляющей организации):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046A9924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251B04C0" w14:textId="77777777" w:rsidTr="009A7745">
        <w:tc>
          <w:tcPr>
            <w:tcW w:w="675" w:type="dxa"/>
            <w:vMerge/>
            <w:shd w:val="clear" w:color="auto" w:fill="auto"/>
            <w:vAlign w:val="center"/>
          </w:tcPr>
          <w:p w14:paraId="6F960D28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A839E1B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Главный бухгалтер (Ф.И.О.):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56556546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  <w:tr w:rsidR="00336A2E" w:rsidRPr="00AE1997" w14:paraId="375247B0" w14:textId="77777777" w:rsidTr="009A7745">
        <w:tc>
          <w:tcPr>
            <w:tcW w:w="675" w:type="dxa"/>
            <w:shd w:val="clear" w:color="auto" w:fill="auto"/>
            <w:vAlign w:val="center"/>
          </w:tcPr>
          <w:p w14:paraId="1891F6D2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14:paraId="32B68B31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AE1997">
              <w:rPr>
                <w:rFonts w:ascii="Times New Roman" w:hAnsi="Times New Roman"/>
                <w:iCs/>
                <w:lang w:eastAsia="ru-RU"/>
              </w:rPr>
              <w:t>Контактное лицо по тендеру (Ф.И.О. полностью, телефон)</w:t>
            </w:r>
          </w:p>
        </w:tc>
        <w:tc>
          <w:tcPr>
            <w:tcW w:w="5670" w:type="dxa"/>
            <w:gridSpan w:val="46"/>
            <w:shd w:val="clear" w:color="auto" w:fill="auto"/>
            <w:vAlign w:val="center"/>
          </w:tcPr>
          <w:p w14:paraId="2006936C" w14:textId="77777777" w:rsidR="00336A2E" w:rsidRPr="00AE1997" w:rsidRDefault="00336A2E" w:rsidP="009A7745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</w:tr>
    </w:tbl>
    <w:p w14:paraId="6A950047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</w:p>
    <w:p w14:paraId="71389FB9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 xml:space="preserve">Подпись лица, подписывающего </w:t>
      </w:r>
    </w:p>
    <w:p w14:paraId="245466AF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>договор со стороны Претендента</w:t>
      </w:r>
    </w:p>
    <w:p w14:paraId="54F3FF65" w14:textId="60A5A15A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>____________________________</w:t>
      </w:r>
      <w:r w:rsidRPr="00AE1997">
        <w:rPr>
          <w:rFonts w:ascii="Times New Roman" w:hAnsi="Times New Roman"/>
          <w:iCs/>
          <w:lang w:eastAsia="ru-RU"/>
        </w:rPr>
        <w:tab/>
      </w:r>
      <w:r w:rsidRPr="00AE1997">
        <w:rPr>
          <w:rFonts w:ascii="Times New Roman" w:hAnsi="Times New Roman"/>
          <w:iCs/>
          <w:lang w:eastAsia="ru-RU"/>
        </w:rPr>
        <w:tab/>
      </w:r>
      <w:r w:rsidRPr="00AE1997">
        <w:rPr>
          <w:rFonts w:ascii="Times New Roman" w:hAnsi="Times New Roman"/>
          <w:iCs/>
          <w:lang w:eastAsia="ru-RU"/>
        </w:rPr>
        <w:tab/>
        <w:t>_______________ (Ф.И.О.)     «____»__________20___г.</w:t>
      </w:r>
    </w:p>
    <w:p w14:paraId="2F99ABE5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ab/>
        <w:t>(должность)</w:t>
      </w:r>
      <w:r w:rsidRPr="00AE1997">
        <w:rPr>
          <w:rFonts w:ascii="Times New Roman" w:hAnsi="Times New Roman"/>
          <w:iCs/>
          <w:lang w:eastAsia="ru-RU"/>
        </w:rPr>
        <w:tab/>
      </w:r>
      <w:r w:rsidRPr="00AE1997">
        <w:rPr>
          <w:rFonts w:ascii="Times New Roman" w:hAnsi="Times New Roman"/>
          <w:iCs/>
          <w:lang w:eastAsia="ru-RU"/>
        </w:rPr>
        <w:tab/>
      </w:r>
      <w:r w:rsidRPr="00AE1997">
        <w:rPr>
          <w:rFonts w:ascii="Times New Roman" w:hAnsi="Times New Roman"/>
          <w:iCs/>
          <w:lang w:eastAsia="ru-RU"/>
        </w:rPr>
        <w:tab/>
      </w:r>
      <w:r w:rsidRPr="00AE1997">
        <w:rPr>
          <w:rFonts w:ascii="Times New Roman" w:hAnsi="Times New Roman"/>
          <w:iCs/>
          <w:lang w:eastAsia="ru-RU"/>
        </w:rPr>
        <w:tab/>
        <w:t xml:space="preserve">         (подпись)       </w:t>
      </w:r>
    </w:p>
    <w:p w14:paraId="356440BE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</w:p>
    <w:p w14:paraId="6214769D" w14:textId="77777777" w:rsidR="00336A2E" w:rsidRPr="00AE1997" w:rsidRDefault="00336A2E" w:rsidP="00336A2E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AE1997">
        <w:rPr>
          <w:rFonts w:ascii="Times New Roman" w:hAnsi="Times New Roman"/>
          <w:iCs/>
          <w:lang w:eastAsia="ru-RU"/>
        </w:rPr>
        <w:t>Ответственный исполнитель: _____________________________________(Ф.И.О., контактные телефоны)</w:t>
      </w:r>
    </w:p>
    <w:p w14:paraId="0ACDDBAD" w14:textId="77777777" w:rsidR="00336A2E" w:rsidRPr="00DC21B6" w:rsidRDefault="00336A2E" w:rsidP="00DC21B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sectPr w:rsidR="00336A2E" w:rsidRPr="00DC21B6" w:rsidSect="00FD25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B1B71"/>
    <w:multiLevelType w:val="hybridMultilevel"/>
    <w:tmpl w:val="FB04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D37D2"/>
    <w:multiLevelType w:val="hybridMultilevel"/>
    <w:tmpl w:val="CF34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3C"/>
    <w:rsid w:val="00005FA3"/>
    <w:rsid w:val="000136AA"/>
    <w:rsid w:val="000152EF"/>
    <w:rsid w:val="00037735"/>
    <w:rsid w:val="00055279"/>
    <w:rsid w:val="000631E8"/>
    <w:rsid w:val="00066B80"/>
    <w:rsid w:val="00086B14"/>
    <w:rsid w:val="000955A8"/>
    <w:rsid w:val="000A6EF6"/>
    <w:rsid w:val="000B01A0"/>
    <w:rsid w:val="000F177E"/>
    <w:rsid w:val="000F2505"/>
    <w:rsid w:val="000F3B00"/>
    <w:rsid w:val="00124AB0"/>
    <w:rsid w:val="00124D20"/>
    <w:rsid w:val="00131471"/>
    <w:rsid w:val="00133985"/>
    <w:rsid w:val="001454C3"/>
    <w:rsid w:val="00152E74"/>
    <w:rsid w:val="001532A2"/>
    <w:rsid w:val="00176056"/>
    <w:rsid w:val="0018793D"/>
    <w:rsid w:val="00194543"/>
    <w:rsid w:val="001B05B5"/>
    <w:rsid w:val="001C5FBD"/>
    <w:rsid w:val="001D36AF"/>
    <w:rsid w:val="001F066D"/>
    <w:rsid w:val="001F38CE"/>
    <w:rsid w:val="0020324C"/>
    <w:rsid w:val="00205C73"/>
    <w:rsid w:val="002241CA"/>
    <w:rsid w:val="0022733D"/>
    <w:rsid w:val="002312DA"/>
    <w:rsid w:val="00247842"/>
    <w:rsid w:val="0026601B"/>
    <w:rsid w:val="00275D47"/>
    <w:rsid w:val="00283F3A"/>
    <w:rsid w:val="0029448C"/>
    <w:rsid w:val="002A0323"/>
    <w:rsid w:val="002C2203"/>
    <w:rsid w:val="002E7DD0"/>
    <w:rsid w:val="00306D02"/>
    <w:rsid w:val="00307E83"/>
    <w:rsid w:val="003144F7"/>
    <w:rsid w:val="00320A5C"/>
    <w:rsid w:val="003242C5"/>
    <w:rsid w:val="00336A2E"/>
    <w:rsid w:val="00340A02"/>
    <w:rsid w:val="00364F4C"/>
    <w:rsid w:val="00367022"/>
    <w:rsid w:val="00387B75"/>
    <w:rsid w:val="00390914"/>
    <w:rsid w:val="003914AF"/>
    <w:rsid w:val="00392472"/>
    <w:rsid w:val="0039273A"/>
    <w:rsid w:val="00397A90"/>
    <w:rsid w:val="003C411D"/>
    <w:rsid w:val="003D769D"/>
    <w:rsid w:val="003E1940"/>
    <w:rsid w:val="003E3EF5"/>
    <w:rsid w:val="003F57A5"/>
    <w:rsid w:val="00406A58"/>
    <w:rsid w:val="0041283C"/>
    <w:rsid w:val="004233C4"/>
    <w:rsid w:val="00425076"/>
    <w:rsid w:val="004341CC"/>
    <w:rsid w:val="00466BFA"/>
    <w:rsid w:val="00477121"/>
    <w:rsid w:val="00486A43"/>
    <w:rsid w:val="004A3614"/>
    <w:rsid w:val="004B240D"/>
    <w:rsid w:val="004B377B"/>
    <w:rsid w:val="004B43AB"/>
    <w:rsid w:val="004B7DFD"/>
    <w:rsid w:val="004E1832"/>
    <w:rsid w:val="004E6244"/>
    <w:rsid w:val="004F03A6"/>
    <w:rsid w:val="004F3379"/>
    <w:rsid w:val="004F4F1F"/>
    <w:rsid w:val="004F5091"/>
    <w:rsid w:val="0050678D"/>
    <w:rsid w:val="00513B14"/>
    <w:rsid w:val="0052555E"/>
    <w:rsid w:val="00527FCE"/>
    <w:rsid w:val="00543658"/>
    <w:rsid w:val="00557F65"/>
    <w:rsid w:val="00560427"/>
    <w:rsid w:val="0056778F"/>
    <w:rsid w:val="005708C1"/>
    <w:rsid w:val="00576BC5"/>
    <w:rsid w:val="005811EF"/>
    <w:rsid w:val="00585E80"/>
    <w:rsid w:val="005971CC"/>
    <w:rsid w:val="005A18F2"/>
    <w:rsid w:val="005A69AC"/>
    <w:rsid w:val="005C6E80"/>
    <w:rsid w:val="005D06EC"/>
    <w:rsid w:val="005D3DC1"/>
    <w:rsid w:val="005D539D"/>
    <w:rsid w:val="005E7114"/>
    <w:rsid w:val="005E7F78"/>
    <w:rsid w:val="005F405C"/>
    <w:rsid w:val="005F4EC0"/>
    <w:rsid w:val="005F5F3E"/>
    <w:rsid w:val="00603CA0"/>
    <w:rsid w:val="006046FF"/>
    <w:rsid w:val="0061606F"/>
    <w:rsid w:val="00624C39"/>
    <w:rsid w:val="0064097E"/>
    <w:rsid w:val="00657E0A"/>
    <w:rsid w:val="00684A80"/>
    <w:rsid w:val="006B14B3"/>
    <w:rsid w:val="006B513C"/>
    <w:rsid w:val="006D518E"/>
    <w:rsid w:val="006E2FD9"/>
    <w:rsid w:val="006E454D"/>
    <w:rsid w:val="006E71B8"/>
    <w:rsid w:val="006F2EC7"/>
    <w:rsid w:val="006F6AEE"/>
    <w:rsid w:val="00720C10"/>
    <w:rsid w:val="007351A0"/>
    <w:rsid w:val="00735709"/>
    <w:rsid w:val="007423C9"/>
    <w:rsid w:val="00771226"/>
    <w:rsid w:val="007757FF"/>
    <w:rsid w:val="00787103"/>
    <w:rsid w:val="007927EB"/>
    <w:rsid w:val="00792BAB"/>
    <w:rsid w:val="007A7B4B"/>
    <w:rsid w:val="007D1B17"/>
    <w:rsid w:val="007D41F0"/>
    <w:rsid w:val="007E0090"/>
    <w:rsid w:val="007E1233"/>
    <w:rsid w:val="00811FE8"/>
    <w:rsid w:val="008365A3"/>
    <w:rsid w:val="00836B55"/>
    <w:rsid w:val="0084353D"/>
    <w:rsid w:val="008442E7"/>
    <w:rsid w:val="00851692"/>
    <w:rsid w:val="00855CB3"/>
    <w:rsid w:val="00880EC3"/>
    <w:rsid w:val="00883C26"/>
    <w:rsid w:val="0089172D"/>
    <w:rsid w:val="00893DC8"/>
    <w:rsid w:val="008969D5"/>
    <w:rsid w:val="00896F2E"/>
    <w:rsid w:val="008A07FD"/>
    <w:rsid w:val="008D5461"/>
    <w:rsid w:val="008D6300"/>
    <w:rsid w:val="008E2241"/>
    <w:rsid w:val="008E6AFE"/>
    <w:rsid w:val="008E6C48"/>
    <w:rsid w:val="00933E42"/>
    <w:rsid w:val="00950633"/>
    <w:rsid w:val="00951702"/>
    <w:rsid w:val="00972D01"/>
    <w:rsid w:val="0097372A"/>
    <w:rsid w:val="00975551"/>
    <w:rsid w:val="0099096F"/>
    <w:rsid w:val="0099797C"/>
    <w:rsid w:val="009A4154"/>
    <w:rsid w:val="009B2CBB"/>
    <w:rsid w:val="009B41CF"/>
    <w:rsid w:val="009B47F0"/>
    <w:rsid w:val="009D577E"/>
    <w:rsid w:val="009E7DBC"/>
    <w:rsid w:val="00A05CCE"/>
    <w:rsid w:val="00A071C5"/>
    <w:rsid w:val="00A12AC3"/>
    <w:rsid w:val="00A25EDA"/>
    <w:rsid w:val="00A26C9B"/>
    <w:rsid w:val="00A479EE"/>
    <w:rsid w:val="00A5062C"/>
    <w:rsid w:val="00A5200B"/>
    <w:rsid w:val="00A70759"/>
    <w:rsid w:val="00A83E10"/>
    <w:rsid w:val="00A84BD2"/>
    <w:rsid w:val="00A90A72"/>
    <w:rsid w:val="00A921A5"/>
    <w:rsid w:val="00A96BAC"/>
    <w:rsid w:val="00AB4971"/>
    <w:rsid w:val="00AB7743"/>
    <w:rsid w:val="00AD304F"/>
    <w:rsid w:val="00AE430F"/>
    <w:rsid w:val="00AE46D6"/>
    <w:rsid w:val="00B057A4"/>
    <w:rsid w:val="00B066B3"/>
    <w:rsid w:val="00B11D72"/>
    <w:rsid w:val="00B16B5B"/>
    <w:rsid w:val="00B274AC"/>
    <w:rsid w:val="00B3243B"/>
    <w:rsid w:val="00B345BE"/>
    <w:rsid w:val="00B52737"/>
    <w:rsid w:val="00B61A3E"/>
    <w:rsid w:val="00B659C5"/>
    <w:rsid w:val="00B6799C"/>
    <w:rsid w:val="00B70224"/>
    <w:rsid w:val="00B80C4C"/>
    <w:rsid w:val="00BA113A"/>
    <w:rsid w:val="00BC57B9"/>
    <w:rsid w:val="00BE77F2"/>
    <w:rsid w:val="00C03BB3"/>
    <w:rsid w:val="00C0663E"/>
    <w:rsid w:val="00C328E9"/>
    <w:rsid w:val="00C44591"/>
    <w:rsid w:val="00C512FC"/>
    <w:rsid w:val="00C70D42"/>
    <w:rsid w:val="00C729DD"/>
    <w:rsid w:val="00C75827"/>
    <w:rsid w:val="00C80D7E"/>
    <w:rsid w:val="00C832D8"/>
    <w:rsid w:val="00C85E74"/>
    <w:rsid w:val="00C90CA2"/>
    <w:rsid w:val="00C93908"/>
    <w:rsid w:val="00CA4DE3"/>
    <w:rsid w:val="00CC1C19"/>
    <w:rsid w:val="00CF1320"/>
    <w:rsid w:val="00D11414"/>
    <w:rsid w:val="00D11599"/>
    <w:rsid w:val="00D25A58"/>
    <w:rsid w:val="00D31415"/>
    <w:rsid w:val="00D6035F"/>
    <w:rsid w:val="00D64AF4"/>
    <w:rsid w:val="00D813E5"/>
    <w:rsid w:val="00D81B7F"/>
    <w:rsid w:val="00D86589"/>
    <w:rsid w:val="00DB21FF"/>
    <w:rsid w:val="00DB52E8"/>
    <w:rsid w:val="00DC21B6"/>
    <w:rsid w:val="00DC3756"/>
    <w:rsid w:val="00DC4AF4"/>
    <w:rsid w:val="00DF1FB1"/>
    <w:rsid w:val="00DF502A"/>
    <w:rsid w:val="00E02168"/>
    <w:rsid w:val="00E06C6C"/>
    <w:rsid w:val="00E0785C"/>
    <w:rsid w:val="00E433F8"/>
    <w:rsid w:val="00E45127"/>
    <w:rsid w:val="00E51D09"/>
    <w:rsid w:val="00E66DFD"/>
    <w:rsid w:val="00E82689"/>
    <w:rsid w:val="00E8542A"/>
    <w:rsid w:val="00E871F3"/>
    <w:rsid w:val="00E9367D"/>
    <w:rsid w:val="00E966F6"/>
    <w:rsid w:val="00EA70B8"/>
    <w:rsid w:val="00EC6F3B"/>
    <w:rsid w:val="00ED5996"/>
    <w:rsid w:val="00EE5AFA"/>
    <w:rsid w:val="00F0358E"/>
    <w:rsid w:val="00F04828"/>
    <w:rsid w:val="00F05575"/>
    <w:rsid w:val="00F10EF8"/>
    <w:rsid w:val="00F11901"/>
    <w:rsid w:val="00F27576"/>
    <w:rsid w:val="00F362E1"/>
    <w:rsid w:val="00F4017C"/>
    <w:rsid w:val="00F44A4D"/>
    <w:rsid w:val="00F641A9"/>
    <w:rsid w:val="00F775A2"/>
    <w:rsid w:val="00F87B32"/>
    <w:rsid w:val="00FA3EA2"/>
    <w:rsid w:val="00FA5F89"/>
    <w:rsid w:val="00FB1D0D"/>
    <w:rsid w:val="00FB4612"/>
    <w:rsid w:val="00FC6525"/>
    <w:rsid w:val="00FD25A4"/>
    <w:rsid w:val="00FF1A98"/>
    <w:rsid w:val="00FF33F6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DC2C"/>
  <w15:chartTrackingRefBased/>
  <w15:docId w15:val="{FF81E170-6FF3-443B-84BB-F0718E93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D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4D2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D304F"/>
    <w:pPr>
      <w:ind w:left="720"/>
      <w:contextualSpacing/>
    </w:pPr>
  </w:style>
  <w:style w:type="paragraph" w:customStyle="1" w:styleId="Default">
    <w:name w:val="Default"/>
    <w:rsid w:val="009E7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D25A5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5A5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D769D"/>
    <w:rPr>
      <w:color w:val="954F72" w:themeColor="followedHyperlink"/>
      <w:u w:val="single"/>
    </w:rPr>
  </w:style>
  <w:style w:type="character" w:styleId="a9">
    <w:name w:val="footnote reference"/>
    <w:uiPriority w:val="99"/>
    <w:rsid w:val="007D1B17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koil.ru/Company/contractorp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tyana.Shevchenko@ynp.lukoil.com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nder@luko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lukoil.ru/Company/Tendersandauctions/Tende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ugnp.lukoil.ru/ru/About/Ten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265E-8C29-4838-9462-D6F36FDC772F}"/>
</file>

<file path=customXml/itemProps2.xml><?xml version="1.0" encoding="utf-8"?>
<ds:datastoreItem xmlns:ds="http://schemas.openxmlformats.org/officeDocument/2006/customXml" ds:itemID="{ABC2AADA-9CDD-4972-A39B-634603F582D3}"/>
</file>

<file path=customXml/itemProps3.xml><?xml version="1.0" encoding="utf-8"?>
<ds:datastoreItem xmlns:ds="http://schemas.openxmlformats.org/officeDocument/2006/customXml" ds:itemID="{DE3FBBB2-4D80-4AE4-91A9-203AE8225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Т693 - Приглашение</vt:lpstr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Т895 - Приглашение</dc:title>
  <dc:subject/>
  <dc:creator>Манчук Алла Вячеславовна</dc:creator>
  <cp:keywords/>
  <dc:description/>
  <cp:lastModifiedBy>Манчук Алла Вячеславовна</cp:lastModifiedBy>
  <cp:revision>34</cp:revision>
  <cp:lastPrinted>2021-12-01T13:12:00Z</cp:lastPrinted>
  <dcterms:created xsi:type="dcterms:W3CDTF">2025-05-21T10:22:00Z</dcterms:created>
  <dcterms:modified xsi:type="dcterms:W3CDTF">2026-05-12T11:30:00Z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