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5EF" w:rsidRPr="00527377" w:rsidRDefault="003C45EF" w:rsidP="006549EC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Toc123405457"/>
      <w:bookmarkStart w:id="1" w:name="_Toc308009168"/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3C45EF" w:rsidRPr="0085240C" w:rsidRDefault="003C45EF" w:rsidP="003C45EF">
      <w:pPr>
        <w:pStyle w:val="-3"/>
        <w:ind w:hanging="992"/>
        <w:jc w:val="center"/>
        <w:rPr>
          <w:rFonts w:eastAsia="Times New Roman" w:cs="Times New Roman"/>
          <w:sz w:val="22"/>
          <w:lang w:eastAsia="ru-RU"/>
        </w:rPr>
      </w:pPr>
      <w:r w:rsidRPr="0085240C">
        <w:rPr>
          <w:rFonts w:eastAsia="Times New Roman" w:cs="Times New Roman"/>
          <w:sz w:val="22"/>
          <w:lang w:eastAsia="ru-RU"/>
        </w:rPr>
        <w:t>Уважаемые господа!</w:t>
      </w:r>
    </w:p>
    <w:p w:rsidR="009E553C" w:rsidRDefault="003C45EF" w:rsidP="005B4811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  <w:r w:rsidRPr="0085240C">
        <w:rPr>
          <w:rFonts w:ascii="Times New Roman" w:eastAsia="Times New Roman" w:hAnsi="Times New Roman" w:cs="Times New Roman"/>
          <w:lang w:eastAsia="ru-RU"/>
        </w:rPr>
        <w:br/>
      </w:r>
      <w:r w:rsidR="00362EB7" w:rsidRPr="00362EB7">
        <w:rPr>
          <w:rFonts w:ascii="Times New Roman" w:eastAsia="Times New Roman" w:hAnsi="Times New Roman" w:cs="Times New Roman"/>
          <w:b/>
          <w:lang w:eastAsia="ru-RU"/>
        </w:rPr>
        <w:t xml:space="preserve">Поставка ГСМ для нужд УРУ ООО </w:t>
      </w:r>
      <w:r w:rsidR="00362EB7">
        <w:rPr>
          <w:rFonts w:ascii="Times New Roman" w:eastAsia="Times New Roman" w:hAnsi="Times New Roman" w:cs="Times New Roman"/>
          <w:b/>
          <w:lang w:eastAsia="ru-RU"/>
        </w:rPr>
        <w:t>«</w:t>
      </w:r>
      <w:bookmarkStart w:id="2" w:name="_GoBack"/>
      <w:bookmarkEnd w:id="2"/>
      <w:r w:rsidR="00362EB7" w:rsidRPr="00362EB7">
        <w:rPr>
          <w:rFonts w:ascii="Times New Roman" w:eastAsia="Times New Roman" w:hAnsi="Times New Roman" w:cs="Times New Roman"/>
          <w:b/>
          <w:lang w:eastAsia="ru-RU"/>
        </w:rPr>
        <w:t>ЛУКОЙЛ-ЭНЕРГОСЕТИ</w:t>
      </w:r>
      <w:r w:rsidR="00362EB7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C45EF" w:rsidRPr="00833C0C" w:rsidRDefault="003C45EF" w:rsidP="00833C0C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номер тендера </w:t>
      </w:r>
      <w:r w:rsidR="00B83A09" w:rsidRPr="00EE5409">
        <w:rPr>
          <w:rFonts w:ascii="Times New Roman" w:eastAsia="Times New Roman" w:hAnsi="Times New Roman" w:cs="Times New Roman"/>
          <w:lang w:eastAsia="ru-RU"/>
        </w:rPr>
        <w:t>–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02A">
        <w:rPr>
          <w:rFonts w:ascii="Times New Roman" w:eastAsia="Times New Roman" w:hAnsi="Times New Roman" w:cs="Times New Roman"/>
          <w:b/>
          <w:lang w:eastAsia="ru-RU"/>
        </w:rPr>
        <w:t>3</w:t>
      </w:r>
      <w:r w:rsidR="00052B25">
        <w:rPr>
          <w:rFonts w:ascii="Times New Roman" w:eastAsia="Times New Roman" w:hAnsi="Times New Roman" w:cs="Times New Roman"/>
          <w:b/>
          <w:lang w:eastAsia="ru-RU"/>
        </w:rPr>
        <w:t>.</w:t>
      </w:r>
      <w:r w:rsidR="00FD350F">
        <w:rPr>
          <w:rFonts w:ascii="Times New Roman" w:eastAsia="Times New Roman" w:hAnsi="Times New Roman" w:cs="Times New Roman"/>
          <w:b/>
          <w:lang w:eastAsia="ru-RU"/>
        </w:rPr>
        <w:t>1</w:t>
      </w:r>
      <w:r w:rsidR="00052B25">
        <w:rPr>
          <w:rFonts w:ascii="Times New Roman" w:eastAsia="Times New Roman" w:hAnsi="Times New Roman" w:cs="Times New Roman"/>
          <w:b/>
          <w:lang w:eastAsia="ru-RU"/>
        </w:rPr>
        <w:t>.</w:t>
      </w:r>
      <w:r w:rsidR="00FD350F">
        <w:rPr>
          <w:rFonts w:ascii="Times New Roman" w:eastAsia="Times New Roman" w:hAnsi="Times New Roman" w:cs="Times New Roman"/>
          <w:b/>
          <w:lang w:eastAsia="ru-RU"/>
        </w:rPr>
        <w:t>11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43311326"/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Запросов на участие в тендере - </w:t>
      </w:r>
      <w:r w:rsidR="00052B25">
        <w:rPr>
          <w:rFonts w:ascii="Times New Roman" w:eastAsia="Times New Roman" w:hAnsi="Times New Roman" w:cs="Times New Roman"/>
          <w:b/>
          <w:lang w:eastAsia="ru-RU"/>
        </w:rPr>
        <w:t>«</w:t>
      </w:r>
      <w:r w:rsidR="00FD350F">
        <w:rPr>
          <w:rFonts w:ascii="Times New Roman" w:eastAsia="Times New Roman" w:hAnsi="Times New Roman" w:cs="Times New Roman"/>
          <w:b/>
          <w:lang w:eastAsia="ru-RU"/>
        </w:rPr>
        <w:t>20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A524AE">
        <w:rPr>
          <w:rFonts w:ascii="Times New Roman" w:eastAsia="Times New Roman" w:hAnsi="Times New Roman" w:cs="Times New Roman"/>
          <w:b/>
          <w:lang w:eastAsia="ru-RU"/>
        </w:rPr>
        <w:t>апреля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40502A">
        <w:rPr>
          <w:rFonts w:ascii="Times New Roman" w:eastAsia="Times New Roman" w:hAnsi="Times New Roman" w:cs="Times New Roman"/>
          <w:b/>
          <w:lang w:eastAsia="ru-RU"/>
        </w:rPr>
        <w:t>6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bookmarkEnd w:id="3"/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Окончательный срок подачи тендерных предложений - </w:t>
      </w:r>
      <w:r w:rsidR="00C87F2B">
        <w:rPr>
          <w:rFonts w:ascii="Times New Roman" w:eastAsia="Times New Roman" w:hAnsi="Times New Roman" w:cs="Times New Roman"/>
          <w:b/>
          <w:lang w:eastAsia="ru-RU"/>
        </w:rPr>
        <w:t>«</w:t>
      </w:r>
      <w:r w:rsidR="00B52B7E" w:rsidRPr="00B52B7E">
        <w:rPr>
          <w:rFonts w:ascii="Times New Roman" w:eastAsia="Times New Roman" w:hAnsi="Times New Roman" w:cs="Times New Roman"/>
          <w:b/>
          <w:lang w:eastAsia="ru-RU"/>
        </w:rPr>
        <w:t>2</w:t>
      </w:r>
      <w:r w:rsidR="00FD350F">
        <w:rPr>
          <w:rFonts w:ascii="Times New Roman" w:eastAsia="Times New Roman" w:hAnsi="Times New Roman" w:cs="Times New Roman"/>
          <w:b/>
          <w:lang w:eastAsia="ru-RU"/>
        </w:rPr>
        <w:t>7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C96790">
        <w:rPr>
          <w:rFonts w:ascii="Times New Roman" w:eastAsia="Times New Roman" w:hAnsi="Times New Roman" w:cs="Times New Roman"/>
          <w:b/>
          <w:lang w:eastAsia="ru-RU"/>
        </w:rPr>
        <w:t>а</w:t>
      </w:r>
      <w:r w:rsidR="00A524AE">
        <w:rPr>
          <w:rFonts w:ascii="Times New Roman" w:eastAsia="Times New Roman" w:hAnsi="Times New Roman" w:cs="Times New Roman"/>
          <w:b/>
          <w:lang w:eastAsia="ru-RU"/>
        </w:rPr>
        <w:t>преля</w:t>
      </w:r>
      <w:r w:rsidR="009713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>202</w:t>
      </w:r>
      <w:r w:rsidR="0040502A">
        <w:rPr>
          <w:rFonts w:ascii="Times New Roman" w:eastAsia="Times New Roman" w:hAnsi="Times New Roman" w:cs="Times New Roman"/>
          <w:b/>
          <w:lang w:eastAsia="ru-RU"/>
        </w:rPr>
        <w:t>6</w:t>
      </w:r>
      <w:r w:rsidR="003764BA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E5409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B7011" w:rsidRPr="00EE5409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29282F" w:rsidRPr="0029282F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EE5409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Вскрытие технической части тендерных предложений (I этап тендера)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 xml:space="preserve">состоится 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«</w:t>
      </w:r>
      <w:r w:rsidR="00E35F56">
        <w:rPr>
          <w:rFonts w:ascii="Times New Roman" w:eastAsia="Times New Roman" w:hAnsi="Times New Roman" w:cs="Times New Roman"/>
          <w:b/>
          <w:lang w:eastAsia="ru-RU"/>
        </w:rPr>
        <w:t>2</w:t>
      </w:r>
      <w:r w:rsidR="00FD350F">
        <w:rPr>
          <w:rFonts w:ascii="Times New Roman" w:eastAsia="Times New Roman" w:hAnsi="Times New Roman" w:cs="Times New Roman"/>
          <w:b/>
          <w:lang w:eastAsia="ru-RU"/>
        </w:rPr>
        <w:t>8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C96790">
        <w:rPr>
          <w:rFonts w:ascii="Times New Roman" w:eastAsia="Times New Roman" w:hAnsi="Times New Roman" w:cs="Times New Roman"/>
          <w:b/>
          <w:lang w:eastAsia="ru-RU"/>
        </w:rPr>
        <w:t>а</w:t>
      </w:r>
      <w:r w:rsidR="00A524AE">
        <w:rPr>
          <w:rFonts w:ascii="Times New Roman" w:eastAsia="Times New Roman" w:hAnsi="Times New Roman" w:cs="Times New Roman"/>
          <w:b/>
          <w:lang w:eastAsia="ru-RU"/>
        </w:rPr>
        <w:t>преля</w:t>
      </w:r>
      <w:r w:rsidR="00781E31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02D41">
        <w:rPr>
          <w:rFonts w:ascii="Times New Roman" w:eastAsia="Times New Roman" w:hAnsi="Times New Roman" w:cs="Times New Roman"/>
          <w:b/>
          <w:lang w:eastAsia="ru-RU"/>
        </w:rPr>
        <w:t>6</w:t>
      </w:r>
      <w:r w:rsidR="00781E31">
        <w:rPr>
          <w:rFonts w:ascii="Times New Roman" w:eastAsia="Times New Roman" w:hAnsi="Times New Roman" w:cs="Times New Roman"/>
          <w:b/>
          <w:lang w:eastAsia="ru-RU"/>
        </w:rPr>
        <w:t> </w:t>
      </w:r>
      <w:r w:rsidR="00AD20DC" w:rsidRPr="00AD20DC">
        <w:rPr>
          <w:rFonts w:ascii="Times New Roman" w:eastAsia="Times New Roman" w:hAnsi="Times New Roman" w:cs="Times New Roman"/>
          <w:b/>
          <w:lang w:eastAsia="ru-RU"/>
        </w:rPr>
        <w:t>г.</w:t>
      </w:r>
      <w:r w:rsidR="00052B25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D20DC">
        <w:rPr>
          <w:rFonts w:ascii="Times New Roman" w:eastAsia="Times New Roman" w:hAnsi="Times New Roman" w:cs="Times New Roman"/>
          <w:b/>
          <w:lang w:eastAsia="ru-RU"/>
        </w:rPr>
        <w:t>08</w:t>
      </w:r>
      <w:r w:rsidR="00E74C6D">
        <w:rPr>
          <w:rFonts w:ascii="Times New Roman" w:eastAsia="Times New Roman" w:hAnsi="Times New Roman" w:cs="Times New Roman"/>
          <w:b/>
          <w:lang w:eastAsia="ru-RU"/>
        </w:rPr>
        <w:t>:</w:t>
      </w:r>
      <w:r w:rsidR="002D37E1" w:rsidRPr="00EE5409">
        <w:rPr>
          <w:rFonts w:ascii="Times New Roman" w:eastAsia="Times New Roman" w:hAnsi="Times New Roman" w:cs="Times New Roman"/>
          <w:b/>
          <w:lang w:eastAsia="ru-RU"/>
        </w:rPr>
        <w:t>00</w:t>
      </w:r>
      <w:r w:rsidR="00A00770" w:rsidRPr="00EE54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E0A3C" w:rsidRPr="003E0A3C">
        <w:rPr>
          <w:rFonts w:ascii="Times New Roman" w:eastAsia="Times New Roman" w:hAnsi="Times New Roman" w:cs="Times New Roman"/>
          <w:lang w:eastAsia="ru-RU"/>
        </w:rPr>
        <w:t>(по московскому времени)</w:t>
      </w:r>
      <w:r w:rsidR="003E0A3C">
        <w:rPr>
          <w:rFonts w:ascii="Times New Roman" w:eastAsia="Times New Roman" w:hAnsi="Times New Roman" w:cs="Times New Roman"/>
          <w:lang w:eastAsia="ru-RU"/>
        </w:rPr>
        <w:t>.</w:t>
      </w:r>
    </w:p>
    <w:p w:rsidR="003C45EF" w:rsidRPr="0032266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E5409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по адресу </w:t>
      </w:r>
      <w:r w:rsidR="002D37E1" w:rsidRPr="00EE5409">
        <w:rPr>
          <w:rFonts w:ascii="Times New Roman" w:eastAsia="Times New Roman" w:hAnsi="Times New Roman" w:cs="Times New Roman"/>
          <w:lang w:eastAsia="ru-RU"/>
        </w:rPr>
        <w:t>г. Москва, Покровский бульвар, д. 3, с. 1</w:t>
      </w:r>
      <w:r w:rsidRPr="00EE540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540C6">
        <w:rPr>
          <w:rFonts w:ascii="Times New Roman" w:eastAsia="Times New Roman" w:hAnsi="Times New Roman" w:cs="Times New Roman"/>
          <w:lang w:eastAsia="ru-RU"/>
        </w:rPr>
        <w:br/>
      </w:r>
      <w:r w:rsidRPr="00EE5409">
        <w:rPr>
          <w:rFonts w:ascii="Times New Roman" w:eastAsia="Times New Roman" w:hAnsi="Times New Roman" w:cs="Times New Roman"/>
          <w:lang w:eastAsia="ru-RU"/>
        </w:rPr>
        <w:t>О дате и времени проведения торгов будет сообщено дополнительно.</w:t>
      </w:r>
      <w:r w:rsidR="00A00770" w:rsidRPr="00EE5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0770" w:rsidRPr="0032266C">
        <w:rPr>
          <w:rFonts w:ascii="Times New Roman" w:eastAsia="Times New Roman" w:hAnsi="Times New Roman" w:cs="Times New Roman"/>
          <w:i/>
          <w:lang w:eastAsia="ru-RU"/>
        </w:rPr>
        <w:t>Торги будут п</w:t>
      </w:r>
      <w:r w:rsidR="00306CD3">
        <w:rPr>
          <w:rFonts w:ascii="Times New Roman" w:eastAsia="Times New Roman" w:hAnsi="Times New Roman" w:cs="Times New Roman"/>
          <w:i/>
          <w:lang w:eastAsia="ru-RU"/>
        </w:rPr>
        <w:t>роходить в дистанционной форме.</w:t>
      </w:r>
    </w:p>
    <w:p w:rsidR="003C45EF" w:rsidRPr="0085240C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3C45EF" w:rsidRPr="007B089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="009C6F7F" w:rsidRPr="009C6F7F">
        <w:rPr>
          <w:rFonts w:ascii="Times New Roman" w:eastAsia="Times New Roman" w:hAnsi="Times New Roman" w:cs="Times New Roman"/>
          <w:lang w:eastAsia="ru-RU"/>
        </w:rPr>
        <w:t xml:space="preserve">ООО «ЛУКОЙЛ-ЭНЕРГОСЕТИ» </w:t>
      </w:r>
      <w:r w:rsidRPr="009C6F7F">
        <w:rPr>
          <w:rFonts w:ascii="Times New Roman" w:eastAsia="Times New Roman" w:hAnsi="Times New Roman" w:cs="Times New Roman"/>
          <w:lang w:eastAsia="ru-RU"/>
        </w:rPr>
        <w:t xml:space="preserve">Запрос на участие в тендере согласно </w:t>
      </w:r>
      <w:r w:rsidRPr="009C6F7F">
        <w:rPr>
          <w:rFonts w:ascii="Times New Roman" w:eastAsia="Times New Roman" w:hAnsi="Times New Roman" w:cs="Times New Roman"/>
          <w:i/>
          <w:iCs/>
          <w:lang w:eastAsia="ru-RU"/>
        </w:rPr>
        <w:t>Приложению №1.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  <w:r w:rsidR="00A0077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2E8A" w:rsidRDefault="00B12E8A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B12E8A">
        <w:rPr>
          <w:rFonts w:ascii="Times New Roman" w:eastAsia="Times New Roman" w:hAnsi="Times New Roman" w:cs="Times New Roman"/>
          <w:lang w:eastAsia="ru-RU"/>
        </w:rPr>
        <w:t>Тендерное предложение должно быть подготовлено и предоставлено Организатору закупки в соответствии с требованиями и условиями Инструкции для Поставщиков.</w:t>
      </w:r>
    </w:p>
    <w:p w:rsidR="00E11C7E" w:rsidRDefault="00E11C7E" w:rsidP="00E11C7E">
      <w:pPr>
        <w:spacing w:after="0" w:line="240" w:lineRule="auto"/>
        <w:ind w:firstLine="708"/>
        <w:jc w:val="both"/>
      </w:pP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Запросы на участие в тендере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подаются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Претендентами только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через </w:t>
      </w:r>
      <w:bookmarkStart w:id="4" w:name="_Hlk93924305"/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Автоматизированную систему тендерных процедур.</w:t>
      </w:r>
      <w:r w:rsidRPr="00FB4612">
        <w:t xml:space="preserve"> </w:t>
      </w:r>
      <w:bookmarkEnd w:id="4"/>
    </w:p>
    <w:p w:rsidR="00E11C7E" w:rsidRDefault="00E11C7E" w:rsidP="00E1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>Для участия в тендере Претенденту в обязательном порядке необходимо зарегистрироваться в информационной системе «Личный кабинет контрагента»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7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http://lukoil.ru/Company/contractorpa</w:t>
        </w:r>
      </w:hyperlink>
      <w:r w:rsidRPr="00E11C7E">
        <w:rPr>
          <w:rFonts w:ascii="Times New Roman" w:hAnsi="Times New Roman" w:cs="Times New Roman"/>
          <w:bCs/>
        </w:rPr>
        <w:t>.</w:t>
      </w:r>
    </w:p>
    <w:p w:rsidR="00E11C7E" w:rsidRPr="004B43AB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После регистрации Организатором тендера Запроса на участие в тендере, Претенденту по электронной почте будет направлено уведомление о предоставлении доступа к просмотру полного пакета тендерной документации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Автоматизированную систему тендерных процедур. </w:t>
      </w:r>
    </w:p>
    <w:p w:rsidR="00E11C7E" w:rsidRPr="00E11C7E" w:rsidRDefault="00E11C7E" w:rsidP="00E1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Тендерные предложения подаются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только через Автоматизированную систему тендерных процедур.</w:t>
      </w:r>
    </w:p>
    <w:p w:rsidR="00E11C7E" w:rsidRPr="0085240C" w:rsidRDefault="00E11C7E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5EF" w:rsidRPr="0085240C" w:rsidRDefault="003C45EF" w:rsidP="003C45EF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3C45EF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EE54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1140" w:rsidRDefault="003C45E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Дополнительную информацию по данному тендеру можно получить по телефону:</w:t>
      </w:r>
    </w:p>
    <w:p w:rsidR="003764BA" w:rsidRDefault="009C6F7F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E6942">
        <w:rPr>
          <w:rFonts w:ascii="Times New Roman" w:eastAsia="Times New Roman" w:hAnsi="Times New Roman" w:cs="Times New Roman"/>
          <w:lang w:eastAsia="ru-RU"/>
        </w:rPr>
        <w:t>8 (495) 620</w:t>
      </w:r>
      <w:r w:rsidR="00931140" w:rsidRPr="00EE69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6942">
        <w:rPr>
          <w:rFonts w:ascii="Times New Roman" w:eastAsia="Times New Roman" w:hAnsi="Times New Roman" w:cs="Times New Roman"/>
          <w:lang w:eastAsia="ru-RU"/>
        </w:rPr>
        <w:t>89</w:t>
      </w:r>
      <w:r w:rsidR="00931140" w:rsidRPr="00EE69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942" w:rsidRPr="00EE6942">
        <w:rPr>
          <w:rFonts w:ascii="Times New Roman" w:eastAsia="Times New Roman" w:hAnsi="Times New Roman" w:cs="Times New Roman"/>
          <w:lang w:eastAsia="ru-RU"/>
        </w:rPr>
        <w:t>3</w:t>
      </w:r>
      <w:r w:rsidRPr="00EE6942">
        <w:rPr>
          <w:rFonts w:ascii="Times New Roman" w:eastAsia="Times New Roman" w:hAnsi="Times New Roman" w:cs="Times New Roman"/>
          <w:lang w:eastAsia="ru-RU"/>
        </w:rPr>
        <w:t xml:space="preserve">8, </w:t>
      </w:r>
      <w:r w:rsidR="00EE6942">
        <w:rPr>
          <w:rFonts w:ascii="Times New Roman" w:eastAsia="Times New Roman" w:hAnsi="Times New Roman" w:cs="Times New Roman"/>
          <w:lang w:eastAsia="ru-RU"/>
        </w:rPr>
        <w:t>Заволочкин Дмитрий Анатольевич</w:t>
      </w:r>
      <w:r w:rsidRPr="00EE694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E6942">
        <w:rPr>
          <w:rFonts w:ascii="Times New Roman" w:eastAsia="Times New Roman" w:hAnsi="Times New Roman" w:cs="Times New Roman"/>
          <w:lang w:val="en-US" w:eastAsia="ru-RU"/>
        </w:rPr>
        <w:t>e</w:t>
      </w:r>
      <w:r w:rsidRPr="00EE6942">
        <w:rPr>
          <w:rFonts w:ascii="Times New Roman" w:eastAsia="Times New Roman" w:hAnsi="Times New Roman" w:cs="Times New Roman"/>
          <w:lang w:eastAsia="ru-RU"/>
        </w:rPr>
        <w:t>-</w:t>
      </w:r>
      <w:r w:rsidRPr="00EE6942">
        <w:rPr>
          <w:rFonts w:ascii="Times New Roman" w:eastAsia="Times New Roman" w:hAnsi="Times New Roman" w:cs="Times New Roman"/>
          <w:lang w:val="en-US" w:eastAsia="ru-RU"/>
        </w:rPr>
        <w:t>mail</w:t>
      </w:r>
      <w:r w:rsidRPr="00EE6942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="00EE6942" w:rsidRPr="00A5342C">
          <w:rPr>
            <w:rStyle w:val="ac"/>
            <w:rFonts w:ascii="Times New Roman" w:eastAsia="Times New Roman" w:hAnsi="Times New Roman" w:cs="Times New Roman"/>
            <w:lang w:eastAsia="ru-RU"/>
          </w:rPr>
          <w:t>Dmitrij.Zavolochkin@lukoil.com</w:t>
        </w:r>
      </w:hyperlink>
      <w:r w:rsidR="00EE6942">
        <w:rPr>
          <w:rFonts w:ascii="Times New Roman" w:eastAsia="Times New Roman" w:hAnsi="Times New Roman" w:cs="Times New Roman"/>
          <w:lang w:eastAsia="ru-RU"/>
        </w:rPr>
        <w:t>.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11C7E">
        <w:rPr>
          <w:rFonts w:ascii="Times New Roman" w:eastAsia="Times New Roman" w:hAnsi="Times New Roman" w:cs="Times New Roman"/>
          <w:b/>
          <w:lang w:eastAsia="ru-RU"/>
        </w:rPr>
        <w:t>Обращаем внимание!</w:t>
      </w:r>
    </w:p>
    <w:p w:rsidR="00E11C7E" w:rsidRP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lastRenderedPageBreak/>
        <w:t xml:space="preserve">Доступ в Автоматизированную систему тендерных процедур </w:t>
      </w:r>
      <w:r w:rsidRPr="00E11C7E">
        <w:rPr>
          <w:rFonts w:ascii="Times New Roman" w:eastAsia="Times New Roman" w:hAnsi="Times New Roman" w:cs="Times New Roman"/>
          <w:b/>
          <w:lang w:eastAsia="ru-RU"/>
        </w:rPr>
        <w:t xml:space="preserve">является </w:t>
      </w:r>
      <w:r w:rsidRPr="00E11C7E">
        <w:rPr>
          <w:rFonts w:ascii="Times New Roman" w:eastAsia="Times New Roman" w:hAnsi="Times New Roman" w:cs="Times New Roman"/>
          <w:b/>
          <w:u w:val="single"/>
          <w:lang w:eastAsia="ru-RU"/>
        </w:rPr>
        <w:t>платным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. Информация о стоимости прав использования Системы, лицензионный договор, инструкция пользователя и ответы на часто задаваемые вопросы размещены в разделе «Документы для ознакомления» на сайте ПАО «ЛУКОЙЛ» </w:t>
      </w:r>
      <w:hyperlink r:id="rId9" w:history="1"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https://lukoil.ru/Company/Tendersandauctions/Tenders/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 xml:space="preserve"> и в Личном кабинете Автоматизированной системы тендерных процедур.</w:t>
      </w:r>
    </w:p>
    <w:p w:rsidR="00E11C7E" w:rsidRDefault="00E11C7E" w:rsidP="00E11C7E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11C7E">
        <w:rPr>
          <w:rFonts w:ascii="Times New Roman" w:eastAsia="Times New Roman" w:hAnsi="Times New Roman" w:cs="Times New Roman"/>
          <w:lang w:eastAsia="ru-RU"/>
        </w:rPr>
        <w:t xml:space="preserve">По техническим вопросам регистрации и работы в Системе обращаться в Службу поддержки Системы: </w:t>
      </w:r>
      <w:r w:rsidRPr="00E11C7E">
        <w:rPr>
          <w:rFonts w:ascii="Times New Roman" w:eastAsia="Times New Roman" w:hAnsi="Times New Roman" w:cs="Times New Roman"/>
          <w:lang w:val="en-US" w:eastAsia="ru-RU"/>
        </w:rPr>
        <w:t>e</w:t>
      </w:r>
      <w:r w:rsidRPr="00E11C7E">
        <w:rPr>
          <w:rFonts w:ascii="Times New Roman" w:eastAsia="Times New Roman" w:hAnsi="Times New Roman" w:cs="Times New Roman"/>
          <w:lang w:eastAsia="ru-RU"/>
        </w:rPr>
        <w:t>-</w:t>
      </w:r>
      <w:r w:rsidRPr="00E11C7E">
        <w:rPr>
          <w:rFonts w:ascii="Times New Roman" w:eastAsia="Times New Roman" w:hAnsi="Times New Roman" w:cs="Times New Roman"/>
          <w:lang w:val="en-US" w:eastAsia="ru-RU"/>
        </w:rPr>
        <w:t>mail</w:t>
      </w:r>
      <w:r w:rsidRPr="00E11C7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tender</w:t>
        </w:r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lukoil</w:t>
        </w:r>
        <w:proofErr w:type="spellEnd"/>
        <w:r w:rsidRPr="00E11C7E">
          <w:rPr>
            <w:rStyle w:val="ac"/>
            <w:rFonts w:ascii="Times New Roman" w:eastAsia="Times New Roman" w:hAnsi="Times New Roman" w:cs="Times New Roman"/>
            <w:lang w:eastAsia="ru-RU"/>
          </w:rPr>
          <w:t>.</w:t>
        </w:r>
        <w:r w:rsidRPr="00E11C7E">
          <w:rPr>
            <w:rStyle w:val="ac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Pr="00E11C7E">
        <w:rPr>
          <w:rFonts w:ascii="Times New Roman" w:eastAsia="Times New Roman" w:hAnsi="Times New Roman" w:cs="Times New Roman"/>
          <w:lang w:eastAsia="ru-RU"/>
        </w:rPr>
        <w:t>, тел. +7 (495) 627-80-32</w:t>
      </w:r>
    </w:p>
    <w:p w:rsidR="00EE6942" w:rsidRPr="00EE6942" w:rsidRDefault="00EE6942" w:rsidP="003C45EF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00770" w:rsidRPr="00EE6942" w:rsidRDefault="00A00770" w:rsidP="003C45EF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C45EF" w:rsidRPr="0085240C" w:rsidRDefault="003C45EF" w:rsidP="003C45EF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240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3C45EF" w:rsidRPr="0085240C" w:rsidRDefault="003C45EF" w:rsidP="003C45EF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45EF" w:rsidRDefault="003C45E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62BA" w:rsidRDefault="005D62BA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21324E">
      <w:pPr>
        <w:widowControl w:val="0"/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5409" w:rsidRDefault="00EE5409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ind w:left="482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 w:rsidRPr="00E0259F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lastRenderedPageBreak/>
        <w:t>Приложение 1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iCs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i/>
          <w:iCs/>
          <w:sz w:val="28"/>
          <w:lang w:eastAsia="ru-RU"/>
        </w:rPr>
        <w:t>К Приглашению для участия в тендере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ООО «ЛУКОЙЛ-ЭНЕРГОСЕТИ»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Генеральному директору</w:t>
      </w:r>
    </w:p>
    <w:p w:rsidR="00E0259F" w:rsidRPr="00E0259F" w:rsidRDefault="00AB7F12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B7F12">
        <w:rPr>
          <w:rFonts w:ascii="Times New Roman" w:eastAsia="Calibri" w:hAnsi="Times New Roman" w:cs="Times New Roman"/>
          <w:sz w:val="28"/>
          <w:lang w:eastAsia="ru-RU"/>
        </w:rPr>
        <w:t>Д.А. Михайлову</w:t>
      </w:r>
    </w:p>
    <w:p w:rsidR="00E0259F" w:rsidRPr="00E0259F" w:rsidRDefault="00E0259F" w:rsidP="00E0259F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E0259F">
        <w:rPr>
          <w:rFonts w:ascii="Times New Roman" w:eastAsia="Calibri" w:hAnsi="Times New Roman" w:cs="Times New Roman"/>
          <w:sz w:val="28"/>
          <w:lang w:eastAsia="ru-RU"/>
        </w:rPr>
        <w:t xml:space="preserve">  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ЗАПРОС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на участие в тендере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Уважаемый </w:t>
      </w:r>
      <w:r w:rsidR="00AB7F12" w:rsidRPr="00AB7F12">
        <w:rPr>
          <w:rFonts w:ascii="Times New Roman" w:eastAsia="Calibri" w:hAnsi="Times New Roman" w:cs="Times New Roman"/>
          <w:sz w:val="24"/>
          <w:szCs w:val="24"/>
          <w:lang w:eastAsia="ru-RU"/>
        </w:rPr>
        <w:t>Дмитрий Александрович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!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0259F" w:rsidRPr="00E0259F" w:rsidRDefault="00E0259F" w:rsidP="00E025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(полное наименование организации</w:t>
      </w:r>
      <w:r w:rsidR="00044470">
        <w:rPr>
          <w:rFonts w:ascii="Times New Roman" w:eastAsia="Calibri" w:hAnsi="Times New Roman" w:cs="Times New Roman"/>
          <w:sz w:val="24"/>
          <w:szCs w:val="24"/>
          <w:lang w:eastAsia="ru-RU"/>
        </w:rPr>
        <w:t>, ИНН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59F">
        <w:rPr>
          <w:rFonts w:ascii="Times New Roman" w:eastAsia="Calibri" w:hAnsi="Times New Roman" w:cs="Times New Roman"/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уважнием</w:t>
      </w:r>
      <w:proofErr w:type="spellEnd"/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 наименование организации)</w:t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(подпись, Ф.И.О.)</w:t>
      </w:r>
    </w:p>
    <w:p w:rsidR="00E0259F" w:rsidRPr="00E0259F" w:rsidRDefault="00E0259F" w:rsidP="00E0259F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Дата</w:t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E0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             Печать</w:t>
      </w:r>
    </w:p>
    <w:p w:rsidR="00E0259F" w:rsidRDefault="00E0259F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bookmarkEnd w:id="1"/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Контактное лицо по тендеру: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Ф.И.О. _________________________________________</w:t>
      </w:r>
    </w:p>
    <w:p w:rsidR="00E11C7E" w:rsidRPr="006F6AE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Телефон: _______________________________________</w:t>
      </w:r>
    </w:p>
    <w:p w:rsidR="00E11C7E" w:rsidRDefault="00E11C7E" w:rsidP="00E11C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: _________________________________________</w:t>
      </w:r>
    </w:p>
    <w:p w:rsidR="00E11C7E" w:rsidRDefault="00E11C7E" w:rsidP="00AB3DD6">
      <w:pPr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Примечание:</w:t>
      </w:r>
    </w:p>
    <w:p w:rsidR="00E11C7E" w:rsidRPr="00E11C7E" w:rsidRDefault="00E11C7E" w:rsidP="00E11C7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 на участие в тендере подается только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через Автоматизированную систему</w:t>
      </w:r>
      <w:r w:rsidRPr="00E11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1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тендерных процедур.</w:t>
      </w:r>
    </w:p>
    <w:sectPr w:rsidR="00E11C7E" w:rsidRPr="00E11C7E" w:rsidSect="00E0259F">
      <w:pgSz w:w="11906" w:h="16838"/>
      <w:pgMar w:top="1134" w:right="850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FDD" w:rsidRDefault="00FC2FDD" w:rsidP="004E690F">
      <w:pPr>
        <w:spacing w:after="0" w:line="240" w:lineRule="auto"/>
      </w:pPr>
      <w:r>
        <w:separator/>
      </w:r>
    </w:p>
  </w:endnote>
  <w:end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FDD" w:rsidRDefault="00FC2FDD" w:rsidP="004E690F">
      <w:pPr>
        <w:spacing w:after="0" w:line="240" w:lineRule="auto"/>
      </w:pPr>
      <w:r>
        <w:separator/>
      </w:r>
    </w:p>
  </w:footnote>
  <w:footnote w:type="continuationSeparator" w:id="0">
    <w:p w:rsidR="00FC2FDD" w:rsidRDefault="00FC2FDD" w:rsidP="004E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D329E9"/>
    <w:multiLevelType w:val="multilevel"/>
    <w:tmpl w:val="E2685B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2" w15:restartNumberingAfterBreak="0">
    <w:nsid w:val="096524C3"/>
    <w:multiLevelType w:val="hybridMultilevel"/>
    <w:tmpl w:val="03EA8086"/>
    <w:lvl w:ilvl="0" w:tplc="94724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9F7"/>
    <w:multiLevelType w:val="multilevel"/>
    <w:tmpl w:val="51D858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79E3809"/>
    <w:multiLevelType w:val="hybridMultilevel"/>
    <w:tmpl w:val="AF6C3706"/>
    <w:lvl w:ilvl="0" w:tplc="BC3CB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2A1F4E"/>
    <w:multiLevelType w:val="multilevel"/>
    <w:tmpl w:val="6FE64E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6"/>
      <w:numFmt w:val="decimal"/>
      <w:lvlText w:val="%1.%2."/>
      <w:lvlJc w:val="left"/>
      <w:pPr>
        <w:ind w:left="1851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F6341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E0057"/>
    <w:multiLevelType w:val="multilevel"/>
    <w:tmpl w:val="7D20B0EA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3A6321"/>
    <w:multiLevelType w:val="multilevel"/>
    <w:tmpl w:val="755A811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35B48"/>
    <w:multiLevelType w:val="hybridMultilevel"/>
    <w:tmpl w:val="5922E6D0"/>
    <w:lvl w:ilvl="0" w:tplc="9538FD7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4F2676F"/>
    <w:multiLevelType w:val="hybridMultilevel"/>
    <w:tmpl w:val="4E7C464C"/>
    <w:lvl w:ilvl="0" w:tplc="53F8C3C4">
      <w:start w:val="1"/>
      <w:numFmt w:val="decimal"/>
      <w:lvlText w:val="%1."/>
      <w:lvlJc w:val="left"/>
      <w:pPr>
        <w:ind w:left="1527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A20128"/>
    <w:multiLevelType w:val="hybridMultilevel"/>
    <w:tmpl w:val="4D48442C"/>
    <w:lvl w:ilvl="0" w:tplc="4496A466">
      <w:start w:val="1"/>
      <w:numFmt w:val="decimal"/>
      <w:lvlText w:val="%1."/>
      <w:lvlJc w:val="left"/>
      <w:pPr>
        <w:ind w:left="1695" w:hanging="9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C64EE"/>
    <w:multiLevelType w:val="hybridMultilevel"/>
    <w:tmpl w:val="7C1CD85C"/>
    <w:lvl w:ilvl="0" w:tplc="22C2D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01C2D"/>
    <w:multiLevelType w:val="hybridMultilevel"/>
    <w:tmpl w:val="185603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2890"/>
    <w:multiLevelType w:val="multilevel"/>
    <w:tmpl w:val="70F8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5" w15:restartNumberingAfterBreak="0">
    <w:nsid w:val="3F932C4B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6" w15:restartNumberingAfterBreak="0">
    <w:nsid w:val="41C90497"/>
    <w:multiLevelType w:val="hybridMultilevel"/>
    <w:tmpl w:val="C5B691CE"/>
    <w:lvl w:ilvl="0" w:tplc="B568CB2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F169F"/>
    <w:multiLevelType w:val="hybridMultilevel"/>
    <w:tmpl w:val="C1AA4902"/>
    <w:lvl w:ilvl="0" w:tplc="48684844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B9C74F0"/>
    <w:multiLevelType w:val="multilevel"/>
    <w:tmpl w:val="5C94347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19" w15:restartNumberingAfterBreak="0">
    <w:nsid w:val="56CF7A96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0" w15:restartNumberingAfterBreak="0">
    <w:nsid w:val="58851BE5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1" w15:restartNumberingAfterBreak="0">
    <w:nsid w:val="58D655F2"/>
    <w:multiLevelType w:val="multilevel"/>
    <w:tmpl w:val="A0D8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7B190A"/>
    <w:multiLevelType w:val="multilevel"/>
    <w:tmpl w:val="0D667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426C47"/>
    <w:multiLevelType w:val="hybridMultilevel"/>
    <w:tmpl w:val="11F8C8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4939"/>
    <w:multiLevelType w:val="multilevel"/>
    <w:tmpl w:val="34AE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70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10" w:hanging="123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5" w15:restartNumberingAfterBreak="0">
    <w:nsid w:val="62A10D10"/>
    <w:multiLevelType w:val="hybridMultilevel"/>
    <w:tmpl w:val="5B8C78AA"/>
    <w:lvl w:ilvl="0" w:tplc="DF7C16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E51C1"/>
    <w:multiLevelType w:val="hybridMultilevel"/>
    <w:tmpl w:val="051C3F2A"/>
    <w:lvl w:ilvl="0" w:tplc="80408768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4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0"/>
  </w:num>
  <w:num w:numId="22">
    <w:abstractNumId w:val="19"/>
  </w:num>
  <w:num w:numId="23">
    <w:abstractNumId w:val="15"/>
  </w:num>
  <w:num w:numId="24">
    <w:abstractNumId w:val="25"/>
  </w:num>
  <w:num w:numId="25">
    <w:abstractNumId w:val="0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97"/>
    <w:rsid w:val="00002D41"/>
    <w:rsid w:val="0003205D"/>
    <w:rsid w:val="00037EA4"/>
    <w:rsid w:val="00044470"/>
    <w:rsid w:val="00052B25"/>
    <w:rsid w:val="000744E8"/>
    <w:rsid w:val="000A141A"/>
    <w:rsid w:val="000A7FE6"/>
    <w:rsid w:val="000B7A52"/>
    <w:rsid w:val="000D117C"/>
    <w:rsid w:val="000F6A80"/>
    <w:rsid w:val="00101FDB"/>
    <w:rsid w:val="00114288"/>
    <w:rsid w:val="00123022"/>
    <w:rsid w:val="0013242C"/>
    <w:rsid w:val="0014364A"/>
    <w:rsid w:val="00144BA0"/>
    <w:rsid w:val="001540C6"/>
    <w:rsid w:val="00154C16"/>
    <w:rsid w:val="00162872"/>
    <w:rsid w:val="00171F3D"/>
    <w:rsid w:val="0017369B"/>
    <w:rsid w:val="00181D71"/>
    <w:rsid w:val="00193C30"/>
    <w:rsid w:val="00193C3B"/>
    <w:rsid w:val="00193D8F"/>
    <w:rsid w:val="001A1219"/>
    <w:rsid w:val="001A3A76"/>
    <w:rsid w:val="001A7A0D"/>
    <w:rsid w:val="001B2CE9"/>
    <w:rsid w:val="001D2F2D"/>
    <w:rsid w:val="001E1E52"/>
    <w:rsid w:val="0020264C"/>
    <w:rsid w:val="00206577"/>
    <w:rsid w:val="0021324E"/>
    <w:rsid w:val="002254DF"/>
    <w:rsid w:val="00234A21"/>
    <w:rsid w:val="00256BEA"/>
    <w:rsid w:val="00260259"/>
    <w:rsid w:val="0026523F"/>
    <w:rsid w:val="00277E51"/>
    <w:rsid w:val="0029282F"/>
    <w:rsid w:val="00296F85"/>
    <w:rsid w:val="002B6067"/>
    <w:rsid w:val="002C3760"/>
    <w:rsid w:val="002C5FD3"/>
    <w:rsid w:val="002D0F36"/>
    <w:rsid w:val="002D37E1"/>
    <w:rsid w:val="002E1D55"/>
    <w:rsid w:val="002F276E"/>
    <w:rsid w:val="00306CD3"/>
    <w:rsid w:val="003142BF"/>
    <w:rsid w:val="00315CCA"/>
    <w:rsid w:val="0032266C"/>
    <w:rsid w:val="00325461"/>
    <w:rsid w:val="00362EB7"/>
    <w:rsid w:val="003764BA"/>
    <w:rsid w:val="00391F81"/>
    <w:rsid w:val="003C45EF"/>
    <w:rsid w:val="003D4175"/>
    <w:rsid w:val="003E0A3C"/>
    <w:rsid w:val="003E38FD"/>
    <w:rsid w:val="003F2973"/>
    <w:rsid w:val="003F4C00"/>
    <w:rsid w:val="00400F15"/>
    <w:rsid w:val="0040502A"/>
    <w:rsid w:val="00413369"/>
    <w:rsid w:val="0043612E"/>
    <w:rsid w:val="00442BA9"/>
    <w:rsid w:val="004552A6"/>
    <w:rsid w:val="00464333"/>
    <w:rsid w:val="00471DE1"/>
    <w:rsid w:val="00491F1F"/>
    <w:rsid w:val="004A3934"/>
    <w:rsid w:val="004A6B3A"/>
    <w:rsid w:val="004B3E34"/>
    <w:rsid w:val="004B7011"/>
    <w:rsid w:val="004E690F"/>
    <w:rsid w:val="004F5206"/>
    <w:rsid w:val="004F6E66"/>
    <w:rsid w:val="0050066E"/>
    <w:rsid w:val="00501301"/>
    <w:rsid w:val="00510336"/>
    <w:rsid w:val="00513E25"/>
    <w:rsid w:val="00516195"/>
    <w:rsid w:val="0052383B"/>
    <w:rsid w:val="00536BE5"/>
    <w:rsid w:val="00537173"/>
    <w:rsid w:val="005740A6"/>
    <w:rsid w:val="00575D2B"/>
    <w:rsid w:val="00576E6D"/>
    <w:rsid w:val="00584A8F"/>
    <w:rsid w:val="00586E41"/>
    <w:rsid w:val="005953D2"/>
    <w:rsid w:val="00595EE0"/>
    <w:rsid w:val="005A057E"/>
    <w:rsid w:val="005A46A9"/>
    <w:rsid w:val="005B4811"/>
    <w:rsid w:val="005B5D2D"/>
    <w:rsid w:val="005D5443"/>
    <w:rsid w:val="005D62BA"/>
    <w:rsid w:val="005E26D6"/>
    <w:rsid w:val="00607B23"/>
    <w:rsid w:val="00614E92"/>
    <w:rsid w:val="00645505"/>
    <w:rsid w:val="00647AC6"/>
    <w:rsid w:val="00652E7E"/>
    <w:rsid w:val="006549EC"/>
    <w:rsid w:val="00656115"/>
    <w:rsid w:val="006713AA"/>
    <w:rsid w:val="00675A54"/>
    <w:rsid w:val="006769AB"/>
    <w:rsid w:val="00681E6B"/>
    <w:rsid w:val="00692330"/>
    <w:rsid w:val="00695ADA"/>
    <w:rsid w:val="006B4C36"/>
    <w:rsid w:val="006C5CD5"/>
    <w:rsid w:val="006D2990"/>
    <w:rsid w:val="006D782C"/>
    <w:rsid w:val="006E2C4F"/>
    <w:rsid w:val="006E532A"/>
    <w:rsid w:val="006F3CDB"/>
    <w:rsid w:val="00714463"/>
    <w:rsid w:val="00750228"/>
    <w:rsid w:val="00755277"/>
    <w:rsid w:val="00757A3E"/>
    <w:rsid w:val="00764905"/>
    <w:rsid w:val="00772F8A"/>
    <w:rsid w:val="00781E31"/>
    <w:rsid w:val="00782BD7"/>
    <w:rsid w:val="00784DA2"/>
    <w:rsid w:val="00790CD2"/>
    <w:rsid w:val="00796DD2"/>
    <w:rsid w:val="007974E4"/>
    <w:rsid w:val="007A01BC"/>
    <w:rsid w:val="007A3396"/>
    <w:rsid w:val="007A35DB"/>
    <w:rsid w:val="007B0890"/>
    <w:rsid w:val="007B0E92"/>
    <w:rsid w:val="007C3CFF"/>
    <w:rsid w:val="007D7618"/>
    <w:rsid w:val="008002FB"/>
    <w:rsid w:val="008016F1"/>
    <w:rsid w:val="00833C0C"/>
    <w:rsid w:val="00842C4F"/>
    <w:rsid w:val="00874B31"/>
    <w:rsid w:val="00886086"/>
    <w:rsid w:val="00887346"/>
    <w:rsid w:val="00890047"/>
    <w:rsid w:val="0089464C"/>
    <w:rsid w:val="008954BB"/>
    <w:rsid w:val="008B05BA"/>
    <w:rsid w:val="008D65ED"/>
    <w:rsid w:val="008F262E"/>
    <w:rsid w:val="0090209D"/>
    <w:rsid w:val="00902641"/>
    <w:rsid w:val="0091745E"/>
    <w:rsid w:val="00924452"/>
    <w:rsid w:val="00927726"/>
    <w:rsid w:val="00931140"/>
    <w:rsid w:val="00932C75"/>
    <w:rsid w:val="0095627B"/>
    <w:rsid w:val="0096146A"/>
    <w:rsid w:val="0097136D"/>
    <w:rsid w:val="00973297"/>
    <w:rsid w:val="0097348A"/>
    <w:rsid w:val="00976618"/>
    <w:rsid w:val="009929A2"/>
    <w:rsid w:val="009954D6"/>
    <w:rsid w:val="009A4AD3"/>
    <w:rsid w:val="009A5AA9"/>
    <w:rsid w:val="009A5AC3"/>
    <w:rsid w:val="009C6F7F"/>
    <w:rsid w:val="009D0135"/>
    <w:rsid w:val="009D3C4B"/>
    <w:rsid w:val="009E553C"/>
    <w:rsid w:val="009E696C"/>
    <w:rsid w:val="00A00770"/>
    <w:rsid w:val="00A01660"/>
    <w:rsid w:val="00A1150C"/>
    <w:rsid w:val="00A33593"/>
    <w:rsid w:val="00A439DF"/>
    <w:rsid w:val="00A524AE"/>
    <w:rsid w:val="00A6634F"/>
    <w:rsid w:val="00A73B97"/>
    <w:rsid w:val="00A766D3"/>
    <w:rsid w:val="00A81DA2"/>
    <w:rsid w:val="00A96051"/>
    <w:rsid w:val="00AA0BEE"/>
    <w:rsid w:val="00AB3DD6"/>
    <w:rsid w:val="00AB7F12"/>
    <w:rsid w:val="00AC7493"/>
    <w:rsid w:val="00AD20DC"/>
    <w:rsid w:val="00AF0958"/>
    <w:rsid w:val="00B039E2"/>
    <w:rsid w:val="00B07237"/>
    <w:rsid w:val="00B12839"/>
    <w:rsid w:val="00B12E8A"/>
    <w:rsid w:val="00B24D91"/>
    <w:rsid w:val="00B416B7"/>
    <w:rsid w:val="00B41EDC"/>
    <w:rsid w:val="00B443B4"/>
    <w:rsid w:val="00B52B7E"/>
    <w:rsid w:val="00B54CEC"/>
    <w:rsid w:val="00B67028"/>
    <w:rsid w:val="00B753DE"/>
    <w:rsid w:val="00B805FF"/>
    <w:rsid w:val="00B80EAF"/>
    <w:rsid w:val="00B8169A"/>
    <w:rsid w:val="00B83A09"/>
    <w:rsid w:val="00B84AFD"/>
    <w:rsid w:val="00B92C1B"/>
    <w:rsid w:val="00B933B6"/>
    <w:rsid w:val="00B9361C"/>
    <w:rsid w:val="00B97183"/>
    <w:rsid w:val="00BB5257"/>
    <w:rsid w:val="00BC51BA"/>
    <w:rsid w:val="00BD75C8"/>
    <w:rsid w:val="00BE3B5C"/>
    <w:rsid w:val="00BE50A6"/>
    <w:rsid w:val="00C040E4"/>
    <w:rsid w:val="00C22B74"/>
    <w:rsid w:val="00C23E7B"/>
    <w:rsid w:val="00C37D0A"/>
    <w:rsid w:val="00C42E07"/>
    <w:rsid w:val="00C47768"/>
    <w:rsid w:val="00C50CEA"/>
    <w:rsid w:val="00C526D2"/>
    <w:rsid w:val="00C52820"/>
    <w:rsid w:val="00C67B2A"/>
    <w:rsid w:val="00C75B7B"/>
    <w:rsid w:val="00C75B8B"/>
    <w:rsid w:val="00C87F2B"/>
    <w:rsid w:val="00C91493"/>
    <w:rsid w:val="00C96790"/>
    <w:rsid w:val="00CA582F"/>
    <w:rsid w:val="00CB4B59"/>
    <w:rsid w:val="00CC3983"/>
    <w:rsid w:val="00CC6A58"/>
    <w:rsid w:val="00CD219C"/>
    <w:rsid w:val="00CD323E"/>
    <w:rsid w:val="00CE77AF"/>
    <w:rsid w:val="00CF4255"/>
    <w:rsid w:val="00CF6C73"/>
    <w:rsid w:val="00D0376D"/>
    <w:rsid w:val="00D0753D"/>
    <w:rsid w:val="00D1029A"/>
    <w:rsid w:val="00D3517D"/>
    <w:rsid w:val="00D63059"/>
    <w:rsid w:val="00D70395"/>
    <w:rsid w:val="00D75088"/>
    <w:rsid w:val="00D807D9"/>
    <w:rsid w:val="00D836E5"/>
    <w:rsid w:val="00D96103"/>
    <w:rsid w:val="00DA4A85"/>
    <w:rsid w:val="00DB132E"/>
    <w:rsid w:val="00DB5756"/>
    <w:rsid w:val="00DB5DDB"/>
    <w:rsid w:val="00DC08BE"/>
    <w:rsid w:val="00DD4FD7"/>
    <w:rsid w:val="00DD5B94"/>
    <w:rsid w:val="00DF33FA"/>
    <w:rsid w:val="00E01ABF"/>
    <w:rsid w:val="00E0259F"/>
    <w:rsid w:val="00E045E5"/>
    <w:rsid w:val="00E07232"/>
    <w:rsid w:val="00E11C7E"/>
    <w:rsid w:val="00E11DE2"/>
    <w:rsid w:val="00E249C0"/>
    <w:rsid w:val="00E35F56"/>
    <w:rsid w:val="00E46C3B"/>
    <w:rsid w:val="00E6530F"/>
    <w:rsid w:val="00E74C6D"/>
    <w:rsid w:val="00E7690E"/>
    <w:rsid w:val="00EC2EE1"/>
    <w:rsid w:val="00EC7D10"/>
    <w:rsid w:val="00EE5409"/>
    <w:rsid w:val="00EE6942"/>
    <w:rsid w:val="00EE7F43"/>
    <w:rsid w:val="00EF2380"/>
    <w:rsid w:val="00EF4150"/>
    <w:rsid w:val="00F00ED8"/>
    <w:rsid w:val="00F35E6A"/>
    <w:rsid w:val="00F45AE2"/>
    <w:rsid w:val="00F5584A"/>
    <w:rsid w:val="00F55BE4"/>
    <w:rsid w:val="00F678FC"/>
    <w:rsid w:val="00F80C6D"/>
    <w:rsid w:val="00F955AD"/>
    <w:rsid w:val="00F96C6B"/>
    <w:rsid w:val="00FA52F9"/>
    <w:rsid w:val="00FC2FDD"/>
    <w:rsid w:val="00FD330B"/>
    <w:rsid w:val="00FD350F"/>
    <w:rsid w:val="00FD4112"/>
    <w:rsid w:val="00FD792F"/>
    <w:rsid w:val="00FE2C52"/>
    <w:rsid w:val="00FE7F9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C6BD"/>
  <w15:docId w15:val="{60A69907-82B8-4388-9D82-6F02573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DD6"/>
  </w:style>
  <w:style w:type="paragraph" w:styleId="1">
    <w:name w:val="heading 1"/>
    <w:basedOn w:val="a"/>
    <w:link w:val="10"/>
    <w:qFormat/>
    <w:rsid w:val="007A33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7A339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7A339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7A3396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A3396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A339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DD6"/>
    <w:pPr>
      <w:ind w:left="720"/>
      <w:contextualSpacing/>
    </w:pPr>
  </w:style>
  <w:style w:type="paragraph" w:styleId="a4">
    <w:name w:val="Balloon Text"/>
    <w:basedOn w:val="a"/>
    <w:link w:val="a5"/>
    <w:unhideWhenUsed/>
    <w:rsid w:val="005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05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E690F"/>
  </w:style>
  <w:style w:type="paragraph" w:styleId="a8">
    <w:name w:val="footer"/>
    <w:basedOn w:val="a"/>
    <w:link w:val="a9"/>
    <w:uiPriority w:val="99"/>
    <w:unhideWhenUsed/>
    <w:rsid w:val="004E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90F"/>
  </w:style>
  <w:style w:type="character" w:customStyle="1" w:styleId="10">
    <w:name w:val="Заголовок 1 Знак"/>
    <w:basedOn w:val="a0"/>
    <w:link w:val="1"/>
    <w:rsid w:val="007A339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39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39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33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33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396"/>
  </w:style>
  <w:style w:type="paragraph" w:styleId="aa">
    <w:name w:val="Body Text"/>
    <w:basedOn w:val="a"/>
    <w:link w:val="ab"/>
    <w:uiPriority w:val="99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7A3396"/>
    <w:pPr>
      <w:widowControl w:val="0"/>
      <w:shd w:val="clear" w:color="auto" w:fill="FFFFFF"/>
      <w:tabs>
        <w:tab w:val="left" w:pos="1181"/>
      </w:tabs>
      <w:autoSpaceDE w:val="0"/>
      <w:autoSpaceDN w:val="0"/>
      <w:adjustRightInd w:val="0"/>
      <w:spacing w:before="259" w:after="0" w:line="240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A3396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7A33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4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A3396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c">
    <w:name w:val="Hyperlink"/>
    <w:uiPriority w:val="99"/>
    <w:rsid w:val="007A3396"/>
    <w:rPr>
      <w:color w:val="0000FF"/>
      <w:u w:val="single"/>
    </w:rPr>
  </w:style>
  <w:style w:type="table" w:styleId="ad">
    <w:name w:val="Table Grid"/>
    <w:basedOn w:val="a1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7A33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A33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f1">
    <w:name w:val="Body Text Indent"/>
    <w:basedOn w:val="a"/>
    <w:link w:val="af2"/>
    <w:rsid w:val="007A3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6">
    <w:name w:val="Style16"/>
    <w:basedOn w:val="a"/>
    <w:rsid w:val="007A3396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7">
    <w:name w:val="Style17"/>
    <w:basedOn w:val="a"/>
    <w:rsid w:val="007A3396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23">
    <w:name w:val="Font Style23"/>
    <w:rsid w:val="007A3396"/>
    <w:rPr>
      <w:rFonts w:ascii="Sylfaen" w:hAnsi="Sylfaen" w:cs="Sylfaen"/>
      <w:sz w:val="18"/>
      <w:szCs w:val="18"/>
    </w:rPr>
  </w:style>
  <w:style w:type="character" w:customStyle="1" w:styleId="FontStyle28">
    <w:name w:val="Font Style28"/>
    <w:rsid w:val="007A3396"/>
    <w:rPr>
      <w:rFonts w:ascii="Sylfaen" w:hAnsi="Sylfaen" w:cs="Sylfaen"/>
      <w:sz w:val="22"/>
      <w:szCs w:val="22"/>
    </w:rPr>
  </w:style>
  <w:style w:type="character" w:customStyle="1" w:styleId="FontStyle31">
    <w:name w:val="Font Style31"/>
    <w:rsid w:val="007A339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32">
    <w:name w:val="Font Style32"/>
    <w:rsid w:val="007A3396"/>
    <w:rPr>
      <w:rFonts w:ascii="Sylfaen" w:hAnsi="Sylfaen" w:cs="Sylfaen"/>
      <w:b/>
      <w:bCs/>
      <w:sz w:val="18"/>
      <w:szCs w:val="18"/>
    </w:rPr>
  </w:style>
  <w:style w:type="character" w:customStyle="1" w:styleId="FontStyle33">
    <w:name w:val="Font Style33"/>
    <w:rsid w:val="007A3396"/>
    <w:rPr>
      <w:rFonts w:ascii="Sylfaen" w:hAnsi="Sylfaen" w:cs="Sylfaen"/>
      <w:b/>
      <w:bCs/>
      <w:sz w:val="16"/>
      <w:szCs w:val="16"/>
    </w:rPr>
  </w:style>
  <w:style w:type="character" w:customStyle="1" w:styleId="FontStyle34">
    <w:name w:val="Font Style34"/>
    <w:rsid w:val="007A3396"/>
    <w:rPr>
      <w:rFonts w:ascii="Lucida Sans Unicode" w:hAnsi="Lucida Sans Unicode" w:cs="Lucida Sans Unicode"/>
      <w:sz w:val="16"/>
      <w:szCs w:val="16"/>
    </w:rPr>
  </w:style>
  <w:style w:type="character" w:customStyle="1" w:styleId="FontStyle35">
    <w:name w:val="Font Style35"/>
    <w:rsid w:val="007A3396"/>
    <w:rPr>
      <w:rFonts w:ascii="Sylfaen" w:hAnsi="Sylfaen" w:cs="Sylfaen"/>
      <w:spacing w:val="20"/>
      <w:sz w:val="18"/>
      <w:szCs w:val="18"/>
    </w:rPr>
  </w:style>
  <w:style w:type="paragraph" w:customStyle="1" w:styleId="Style7">
    <w:name w:val="Style7"/>
    <w:basedOn w:val="a"/>
    <w:rsid w:val="007A339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0">
    <w:name w:val="Style20"/>
    <w:basedOn w:val="a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7A3396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2">
    <w:name w:val="Style12"/>
    <w:basedOn w:val="a"/>
    <w:rsid w:val="007A3396"/>
    <w:pPr>
      <w:widowControl w:val="0"/>
      <w:autoSpaceDE w:val="0"/>
      <w:autoSpaceDN w:val="0"/>
      <w:adjustRightInd w:val="0"/>
      <w:spacing w:after="0" w:line="242" w:lineRule="exact"/>
      <w:ind w:firstLine="115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30">
    <w:name w:val="Font Style30"/>
    <w:rsid w:val="007A3396"/>
    <w:rPr>
      <w:rFonts w:ascii="Sylfaen" w:hAnsi="Sylfaen" w:cs="Sylfaen"/>
      <w:smallCaps/>
      <w:spacing w:val="10"/>
      <w:sz w:val="16"/>
      <w:szCs w:val="16"/>
    </w:rPr>
  </w:style>
  <w:style w:type="character" w:customStyle="1" w:styleId="FontStyle36">
    <w:name w:val="Font Style36"/>
    <w:rsid w:val="007A3396"/>
    <w:rPr>
      <w:rFonts w:ascii="Bookman Old Style" w:hAnsi="Bookman Old Style" w:cs="Bookman Old Style"/>
      <w:spacing w:val="-10"/>
      <w:sz w:val="10"/>
      <w:szCs w:val="10"/>
    </w:rPr>
  </w:style>
  <w:style w:type="paragraph" w:customStyle="1" w:styleId="Style9">
    <w:name w:val="Style9"/>
    <w:basedOn w:val="a"/>
    <w:rsid w:val="007A3396"/>
    <w:pPr>
      <w:widowControl w:val="0"/>
      <w:autoSpaceDE w:val="0"/>
      <w:autoSpaceDN w:val="0"/>
      <w:adjustRightInd w:val="0"/>
      <w:spacing w:after="0" w:line="24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7A3396"/>
    <w:rPr>
      <w:rFonts w:ascii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unhideWhenUsed/>
    <w:rsid w:val="007A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A3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7A3396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2">
    <w:name w:val="Знак Знак1"/>
    <w:rsid w:val="007A3396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7A3396"/>
    <w:rPr>
      <w:rFonts w:ascii="Courier New" w:hAnsi="Courier New" w:cs="Courier New"/>
      <w:lang w:val="ru-RU" w:eastAsia="ru-RU" w:bidi="ar-SA"/>
    </w:rPr>
  </w:style>
  <w:style w:type="paragraph" w:styleId="af4">
    <w:name w:val="Title"/>
    <w:basedOn w:val="a"/>
    <w:link w:val="af5"/>
    <w:qFormat/>
    <w:rsid w:val="007A33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7A33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FollowedHyperlink"/>
    <w:basedOn w:val="a0"/>
    <w:uiPriority w:val="99"/>
    <w:unhideWhenUsed/>
    <w:rsid w:val="007A3396"/>
    <w:rPr>
      <w:color w:val="800080"/>
      <w:u w:val="single"/>
    </w:rPr>
  </w:style>
  <w:style w:type="paragraph" w:customStyle="1" w:styleId="font5">
    <w:name w:val="font5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4">
    <w:name w:val="xl64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semiHidden/>
    <w:unhideWhenUsed/>
    <w:rsid w:val="007A3396"/>
  </w:style>
  <w:style w:type="paragraph" w:customStyle="1" w:styleId="Style8">
    <w:name w:val="Style8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A3396"/>
    <w:pPr>
      <w:widowControl w:val="0"/>
      <w:autoSpaceDE w:val="0"/>
      <w:autoSpaceDN w:val="0"/>
      <w:adjustRightInd w:val="0"/>
      <w:spacing w:after="0" w:line="30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7A339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7A33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7A339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A3396"/>
    <w:pPr>
      <w:widowControl w:val="0"/>
      <w:autoSpaceDE w:val="0"/>
      <w:autoSpaceDN w:val="0"/>
      <w:adjustRightInd w:val="0"/>
      <w:spacing w:after="0" w:line="29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A339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A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7A3396"/>
    <w:rPr>
      <w:rFonts w:ascii="Times New Roman" w:hAnsi="Times New Roman" w:cs="Times New Roman"/>
      <w:b/>
      <w:bCs/>
      <w:i/>
      <w:iCs/>
      <w:sz w:val="20"/>
      <w:szCs w:val="20"/>
    </w:rPr>
  </w:style>
  <w:style w:type="table" w:customStyle="1" w:styleId="13">
    <w:name w:val="Сетка таблицы1"/>
    <w:basedOn w:val="a1"/>
    <w:next w:val="ad"/>
    <w:rsid w:val="007A339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Основной текст (4)_"/>
    <w:link w:val="42"/>
    <w:rsid w:val="007A3396"/>
    <w:rPr>
      <w:b/>
      <w:bCs/>
      <w:sz w:val="18"/>
      <w:szCs w:val="18"/>
      <w:shd w:val="clear" w:color="auto" w:fill="FFFFFF"/>
    </w:rPr>
  </w:style>
  <w:style w:type="character" w:customStyle="1" w:styleId="4Exact">
    <w:name w:val="Основной текст (4) Exact"/>
    <w:rsid w:val="007A3396"/>
    <w:rPr>
      <w:b/>
      <w:bCs/>
      <w:color w:val="000000"/>
      <w:spacing w:val="1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28Exact">
    <w:name w:val="Основной текст (28) Exact"/>
    <w:link w:val="28"/>
    <w:rsid w:val="007A3396"/>
    <w:rPr>
      <w:rFonts w:ascii="MS Mincho" w:eastAsia="MS Mincho" w:hAnsi="MS Mincho" w:cs="MS Mincho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3396"/>
    <w:pPr>
      <w:widowControl w:val="0"/>
      <w:shd w:val="clear" w:color="auto" w:fill="FFFFFF"/>
      <w:spacing w:after="0" w:line="230" w:lineRule="exact"/>
      <w:ind w:hanging="1480"/>
      <w:jc w:val="both"/>
    </w:pPr>
    <w:rPr>
      <w:b/>
      <w:bCs/>
      <w:sz w:val="18"/>
      <w:szCs w:val="18"/>
    </w:rPr>
  </w:style>
  <w:style w:type="paragraph" w:customStyle="1" w:styleId="28">
    <w:name w:val="Основной текст (28)"/>
    <w:basedOn w:val="a"/>
    <w:link w:val="28Exact"/>
    <w:rsid w:val="007A3396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i/>
      <w:iCs/>
    </w:rPr>
  </w:style>
  <w:style w:type="numbering" w:customStyle="1" w:styleId="1110">
    <w:name w:val="Нет списка111"/>
    <w:next w:val="a2"/>
    <w:uiPriority w:val="99"/>
    <w:semiHidden/>
    <w:rsid w:val="007A3396"/>
  </w:style>
  <w:style w:type="table" w:customStyle="1" w:styleId="112">
    <w:name w:val="Сетка таблицы11"/>
    <w:basedOn w:val="a1"/>
    <w:next w:val="ad"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с отступом 2 Знак1"/>
    <w:basedOn w:val="a0"/>
    <w:uiPriority w:val="99"/>
    <w:semiHidden/>
    <w:rsid w:val="007A3396"/>
    <w:rPr>
      <w:rFonts w:ascii="Calibri" w:eastAsia="Times New Roman" w:hAnsi="Calibri" w:cs="Times New Roman"/>
      <w:lang w:eastAsia="ru-RU"/>
    </w:rPr>
  </w:style>
  <w:style w:type="table" w:customStyle="1" w:styleId="2-11">
    <w:name w:val="Средний список 2 - Акцент 11"/>
    <w:basedOn w:val="a1"/>
    <w:next w:val="2-1"/>
    <w:uiPriority w:val="66"/>
    <w:rsid w:val="007A339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6">
    <w:name w:val="font6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101">
    <w:name w:val="xl101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7A339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7A33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7A33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2">
    <w:name w:val="xl112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A33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rsid w:val="007A3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"/>
    <w:basedOn w:val="a"/>
    <w:rsid w:val="007A339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uiPriority w:val="99"/>
    <w:rsid w:val="007A3396"/>
  </w:style>
  <w:style w:type="paragraph" w:customStyle="1" w:styleId="Main13">
    <w:name w:val="Main 13"/>
    <w:basedOn w:val="a"/>
    <w:rsid w:val="007A3396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26"/>
      <w:sz w:val="26"/>
      <w:szCs w:val="26"/>
    </w:rPr>
  </w:style>
  <w:style w:type="paragraph" w:customStyle="1" w:styleId="xl94">
    <w:name w:val="xl9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1">
    <w:name w:val="xl13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A33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A3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A3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A339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styleId="af8">
    <w:name w:val="Subtle Emphasis"/>
    <w:uiPriority w:val="99"/>
    <w:qFormat/>
    <w:rsid w:val="007A3396"/>
    <w:rPr>
      <w:i/>
      <w:iCs/>
      <w:color w:val="808080"/>
    </w:rPr>
  </w:style>
  <w:style w:type="character" w:styleId="af9">
    <w:name w:val="annotation reference"/>
    <w:basedOn w:val="a0"/>
    <w:semiHidden/>
    <w:unhideWhenUsed/>
    <w:rsid w:val="007A3396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7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7A3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7A339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A33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02">
    <w:name w:val="Стиль_002 Знак"/>
    <w:basedOn w:val="a0"/>
    <w:link w:val="0020"/>
    <w:locked/>
    <w:rsid w:val="007A3396"/>
  </w:style>
  <w:style w:type="paragraph" w:customStyle="1" w:styleId="0020">
    <w:name w:val="Стиль_002"/>
    <w:basedOn w:val="a"/>
    <w:link w:val="002"/>
    <w:rsid w:val="007A3396"/>
    <w:pPr>
      <w:autoSpaceDE w:val="0"/>
      <w:autoSpaceDN w:val="0"/>
      <w:spacing w:after="0" w:line="240" w:lineRule="auto"/>
      <w:ind w:firstLine="567"/>
      <w:jc w:val="both"/>
    </w:pPr>
  </w:style>
  <w:style w:type="table" w:styleId="2-1">
    <w:name w:val="Medium List 2 Accent 1"/>
    <w:basedOn w:val="a1"/>
    <w:uiPriority w:val="66"/>
    <w:rsid w:val="007A33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fe">
    <w:name w:val="Нет"/>
    <w:rsid w:val="00CA582F"/>
  </w:style>
  <w:style w:type="paragraph" w:customStyle="1" w:styleId="xl63">
    <w:name w:val="xl63"/>
    <w:basedOn w:val="a"/>
    <w:rsid w:val="00C50CE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">
    <w:name w:val="Основной текст - отступ 3"/>
    <w:basedOn w:val="aa"/>
    <w:qFormat/>
    <w:rsid w:val="003C45EF"/>
    <w:pPr>
      <w:widowControl/>
      <w:shd w:val="clear" w:color="auto" w:fill="auto"/>
      <w:autoSpaceDE/>
      <w:autoSpaceDN/>
      <w:adjustRightInd/>
      <w:spacing w:before="120" w:after="120"/>
      <w:ind w:left="1701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j.Zavolochkin@luko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lukoil.ru/Company/contractor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@luko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koil.ru/Company/Tendersandauctions/Tender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20A85A29-E910-4D15-90C9-28B5D75435C7}"/>
</file>

<file path=customXml/itemProps2.xml><?xml version="1.0" encoding="utf-8"?>
<ds:datastoreItem xmlns:ds="http://schemas.openxmlformats.org/officeDocument/2006/customXml" ds:itemID="{E935A5B4-776F-4E53-A661-90FEFF427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3.1.11. Приглашение</dc:title>
  <dc:creator>Курзов К.Н.</dc:creator>
  <cp:lastModifiedBy>Заволочкин Дмитрий Анатольевич</cp:lastModifiedBy>
  <cp:revision>133</cp:revision>
  <cp:lastPrinted>2024-03-29T06:05:00Z</cp:lastPrinted>
  <dcterms:created xsi:type="dcterms:W3CDTF">2022-04-29T05:58:00Z</dcterms:created>
  <dcterms:modified xsi:type="dcterms:W3CDTF">2026-04-13T11:44:00Z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